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3F" w:rsidRPr="00BC318E" w:rsidRDefault="0062373F" w:rsidP="0062373F">
      <w:pPr>
        <w:rPr>
          <w:rFonts w:ascii="Tahoma" w:hAnsi="Tahoma"/>
          <w:sz w:val="24"/>
          <w:szCs w:val="24"/>
        </w:rPr>
      </w:pPr>
    </w:p>
    <w:tbl>
      <w:tblPr>
        <w:tblW w:w="10260"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62373F" w:rsidRPr="00BC318E" w:rsidTr="0062373F">
        <w:trPr>
          <w:cantSplit/>
          <w:trHeight w:val="969"/>
        </w:trPr>
        <w:tc>
          <w:tcPr>
            <w:tcW w:w="1620" w:type="dxa"/>
            <w:tcBorders>
              <w:top w:val="nil"/>
              <w:left w:val="nil"/>
              <w:bottom w:val="nil"/>
              <w:right w:val="nil"/>
            </w:tcBorders>
            <w:shd w:val="clear" w:color="auto" w:fill="auto"/>
            <w:vAlign w:val="center"/>
          </w:tcPr>
          <w:p w:rsidR="0062373F" w:rsidRPr="00BC318E" w:rsidRDefault="003B5BFD" w:rsidP="003B5BFD">
            <w:pPr>
              <w:rPr>
                <w:rFonts w:ascii="Tahoma" w:hAnsi="Tahoma"/>
                <w:sz w:val="2"/>
                <w:szCs w:val="24"/>
              </w:rPr>
            </w:pPr>
            <w:bookmarkStart w:id="0" w:name="_GoBack"/>
            <w:r>
              <w:rPr>
                <w:rFonts w:ascii="Tahoma" w:hAnsi="Tahoma"/>
                <w:noProof/>
                <w:snapToGrid/>
                <w:sz w:val="2"/>
                <w:szCs w:val="24"/>
                <w:lang w:val="es-ES"/>
              </w:rPr>
              <w:drawing>
                <wp:anchor distT="0" distB="0" distL="114300" distR="114300" simplePos="0" relativeHeight="251661312" behindDoc="0" locked="0" layoutInCell="1" allowOverlap="1" wp14:anchorId="2D8BDA7D" wp14:editId="6949BD82">
                  <wp:simplePos x="0" y="0"/>
                  <wp:positionH relativeFrom="column">
                    <wp:posOffset>72390</wp:posOffset>
                  </wp:positionH>
                  <wp:positionV relativeFrom="paragraph">
                    <wp:posOffset>-8890</wp:posOffset>
                  </wp:positionV>
                  <wp:extent cx="748030" cy="844550"/>
                  <wp:effectExtent l="0" t="0" r="0" b="0"/>
                  <wp:wrapNone/>
                  <wp:docPr id="1" name="Imagen 1" descr="..\04_logotipos_principal\aula_gx\logo_nuevo_definitivo_aula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04_logotipos_principal\aula_gx\logo_nuevo_definitivo_aulaGX.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48030" cy="844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c>
          <w:tcPr>
            <w:tcW w:w="7380" w:type="dxa"/>
            <w:tcBorders>
              <w:top w:val="nil"/>
              <w:left w:val="nil"/>
              <w:bottom w:val="nil"/>
              <w:right w:val="nil"/>
            </w:tcBorders>
            <w:shd w:val="clear" w:color="auto" w:fill="CCCCCC"/>
            <w:vAlign w:val="center"/>
          </w:tcPr>
          <w:p w:rsidR="00853B88" w:rsidRDefault="0062373F" w:rsidP="0059188E">
            <w:pPr>
              <w:pStyle w:val="s4"/>
              <w:spacing w:before="0" w:beforeAutospacing="0" w:after="0" w:afterAutospacing="0" w:line="200" w:lineRule="atLeast"/>
              <w:ind w:right="28"/>
              <w:jc w:val="center"/>
              <w:rPr>
                <w:rFonts w:ascii="Arial" w:hAnsi="Arial"/>
                <w:b/>
              </w:rPr>
            </w:pPr>
            <w:r>
              <w:rPr>
                <w:rFonts w:ascii="Arial" w:hAnsi="Arial"/>
                <w:b/>
              </w:rPr>
              <w:t>BOSGARREN</w:t>
            </w:r>
            <w:r w:rsidRPr="00BC318E">
              <w:rPr>
                <w:rFonts w:ascii="Arial" w:hAnsi="Arial"/>
                <w:b/>
              </w:rPr>
              <w:t xml:space="preserve"> </w:t>
            </w:r>
            <w:r>
              <w:rPr>
                <w:rFonts w:ascii="Arial" w:hAnsi="Arial"/>
                <w:b/>
              </w:rPr>
              <w:t>GETXOARTE</w:t>
            </w:r>
            <w:r w:rsidRPr="00BC318E">
              <w:rPr>
                <w:rFonts w:ascii="Arial" w:hAnsi="Arial"/>
                <w:b/>
              </w:rPr>
              <w:t xml:space="preserve"> EGOITZA </w:t>
            </w:r>
          </w:p>
          <w:p w:rsidR="0062373F" w:rsidRDefault="0062373F" w:rsidP="00853B88">
            <w:pPr>
              <w:pStyle w:val="s4"/>
              <w:spacing w:before="0" w:beforeAutospacing="0" w:after="0" w:afterAutospacing="0" w:line="200" w:lineRule="atLeast"/>
              <w:ind w:right="28"/>
              <w:jc w:val="center"/>
              <w:rPr>
                <w:rFonts w:ascii="Arial" w:hAnsi="Arial"/>
                <w:b/>
              </w:rPr>
            </w:pPr>
            <w:r w:rsidRPr="00BC318E">
              <w:rPr>
                <w:rFonts w:ascii="Arial" w:hAnsi="Arial"/>
                <w:b/>
              </w:rPr>
              <w:t>BEKA DEIALDIAREN</w:t>
            </w:r>
            <w:r w:rsidR="00853B88">
              <w:rPr>
                <w:rFonts w:ascii="Arial" w:hAnsi="Arial"/>
                <w:b/>
              </w:rPr>
              <w:t xml:space="preserve"> </w:t>
            </w:r>
            <w:r w:rsidRPr="00BC318E">
              <w:rPr>
                <w:rFonts w:ascii="Arial" w:hAnsi="Arial"/>
                <w:b/>
              </w:rPr>
              <w:t>ESKAERA</w:t>
            </w:r>
          </w:p>
          <w:p w:rsidR="00853B88" w:rsidRPr="00BC318E" w:rsidRDefault="00853B88" w:rsidP="00853B88">
            <w:pPr>
              <w:pStyle w:val="s4"/>
              <w:spacing w:before="0" w:beforeAutospacing="0" w:after="0" w:afterAutospacing="0" w:line="200" w:lineRule="atLeast"/>
              <w:ind w:right="28"/>
              <w:jc w:val="center"/>
              <w:rPr>
                <w:rFonts w:ascii="Arial" w:hAnsi="Arial"/>
                <w:b/>
              </w:rPr>
            </w:pPr>
          </w:p>
          <w:p w:rsidR="00853B88" w:rsidRDefault="0062373F" w:rsidP="0059188E">
            <w:pPr>
              <w:ind w:left="-70"/>
              <w:jc w:val="center"/>
              <w:rPr>
                <w:rFonts w:ascii="Arial" w:hAnsi="Arial"/>
                <w:sz w:val="24"/>
                <w:szCs w:val="24"/>
              </w:rPr>
            </w:pPr>
            <w:r w:rsidRPr="00BC318E">
              <w:rPr>
                <w:rFonts w:ascii="Arial" w:hAnsi="Arial"/>
                <w:sz w:val="24"/>
                <w:szCs w:val="24"/>
              </w:rPr>
              <w:t>SOL</w:t>
            </w:r>
            <w:r>
              <w:rPr>
                <w:rFonts w:ascii="Arial" w:hAnsi="Arial"/>
                <w:sz w:val="24"/>
                <w:szCs w:val="24"/>
              </w:rPr>
              <w:t xml:space="preserve">ICITUD DE LA CONVOCATORIA DE LA </w:t>
            </w:r>
          </w:p>
          <w:p w:rsidR="0062373F" w:rsidRPr="00853B88" w:rsidRDefault="0062373F" w:rsidP="00853B88">
            <w:pPr>
              <w:ind w:left="-70"/>
              <w:jc w:val="center"/>
              <w:rPr>
                <w:rFonts w:ascii="Arial" w:hAnsi="Arial"/>
                <w:sz w:val="24"/>
                <w:szCs w:val="24"/>
              </w:rPr>
            </w:pPr>
            <w:r>
              <w:rPr>
                <w:rFonts w:ascii="Arial" w:hAnsi="Arial"/>
                <w:sz w:val="24"/>
                <w:szCs w:val="24"/>
              </w:rPr>
              <w:t>QUINTA</w:t>
            </w:r>
            <w:r w:rsidRPr="00BC318E">
              <w:rPr>
                <w:rFonts w:ascii="Arial" w:hAnsi="Arial"/>
                <w:sz w:val="24"/>
                <w:szCs w:val="24"/>
              </w:rPr>
              <w:t xml:space="preserve"> EDICIÓN DE LA BECA RESIDENCIA GETXOARTE </w:t>
            </w:r>
          </w:p>
        </w:tc>
        <w:tc>
          <w:tcPr>
            <w:tcW w:w="1260" w:type="dxa"/>
            <w:tcBorders>
              <w:top w:val="nil"/>
              <w:left w:val="nil"/>
              <w:bottom w:val="nil"/>
              <w:right w:val="nil"/>
            </w:tcBorders>
            <w:shd w:val="clear" w:color="auto" w:fill="auto"/>
            <w:vAlign w:val="center"/>
          </w:tcPr>
          <w:p w:rsidR="0062373F" w:rsidRPr="00BC318E" w:rsidRDefault="0062373F" w:rsidP="0059188E">
            <w:pPr>
              <w:jc w:val="center"/>
              <w:rPr>
                <w:rFonts w:ascii="Tahoma" w:hAnsi="Tahoma"/>
                <w:sz w:val="24"/>
                <w:szCs w:val="24"/>
              </w:rPr>
            </w:pPr>
            <w:bookmarkStart w:id="1" w:name="OLE_LINK1"/>
            <w:r w:rsidRPr="00BC318E">
              <w:rPr>
                <w:rFonts w:ascii="Tahoma" w:hAnsi="Tahoma"/>
                <w:noProof/>
                <w:sz w:val="24"/>
                <w:szCs w:val="24"/>
                <w:lang w:val="es-ES"/>
              </w:rPr>
              <w:drawing>
                <wp:inline distT="0" distB="0" distL="0" distR="0" wp14:anchorId="3500954B" wp14:editId="726C2041">
                  <wp:extent cx="565150" cy="520700"/>
                  <wp:effectExtent l="0" t="0" r="635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150" cy="520700"/>
                          </a:xfrm>
                          <a:prstGeom prst="rect">
                            <a:avLst/>
                          </a:prstGeom>
                          <a:noFill/>
                          <a:ln>
                            <a:noFill/>
                          </a:ln>
                        </pic:spPr>
                      </pic:pic>
                    </a:graphicData>
                  </a:graphic>
                </wp:inline>
              </w:drawing>
            </w:r>
            <w:bookmarkEnd w:id="1"/>
          </w:p>
        </w:tc>
      </w:tr>
    </w:tbl>
    <w:p w:rsidR="0062373F" w:rsidRPr="00BC318E" w:rsidRDefault="0062373F" w:rsidP="0062373F">
      <w:pPr>
        <w:rPr>
          <w:rFonts w:ascii="Tahoma" w:hAnsi="Tahoma"/>
          <w:sz w:val="24"/>
          <w:szCs w:val="24"/>
        </w:rPr>
      </w:pPr>
    </w:p>
    <w:tbl>
      <w:tblPr>
        <w:tblW w:w="996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665"/>
        <w:gridCol w:w="755"/>
        <w:gridCol w:w="360"/>
        <w:gridCol w:w="1620"/>
        <w:gridCol w:w="3481"/>
      </w:tblGrid>
      <w:tr w:rsidR="0062373F" w:rsidRPr="00BC318E" w:rsidTr="0062373F">
        <w:trPr>
          <w:cantSplit/>
        </w:trPr>
        <w:tc>
          <w:tcPr>
            <w:tcW w:w="9961" w:type="dxa"/>
            <w:gridSpan w:val="6"/>
            <w:shd w:val="clear" w:color="auto" w:fill="CCCCCC"/>
            <w:vAlign w:val="center"/>
          </w:tcPr>
          <w:p w:rsidR="0062373F" w:rsidRPr="00BC318E" w:rsidRDefault="0062373F" w:rsidP="0059188E">
            <w:pPr>
              <w:jc w:val="center"/>
              <w:rPr>
                <w:rFonts w:ascii="Tahoma" w:hAnsi="Tahoma"/>
                <w:sz w:val="22"/>
                <w:szCs w:val="24"/>
              </w:rPr>
            </w:pPr>
            <w:r w:rsidRPr="00BC318E">
              <w:rPr>
                <w:rFonts w:ascii="Tahoma" w:hAnsi="Tahoma"/>
                <w:b/>
                <w:sz w:val="22"/>
                <w:szCs w:val="24"/>
              </w:rPr>
              <w:t xml:space="preserve">ESKATZAILEA </w:t>
            </w:r>
            <w:r w:rsidRPr="00BC318E">
              <w:rPr>
                <w:rFonts w:ascii="Tahoma" w:hAnsi="Tahoma"/>
                <w:sz w:val="22"/>
                <w:szCs w:val="24"/>
              </w:rPr>
              <w:t>/</w:t>
            </w:r>
            <w:r w:rsidRPr="00BC318E">
              <w:rPr>
                <w:rFonts w:ascii="Tahoma" w:hAnsi="Tahoma"/>
                <w:b/>
                <w:sz w:val="22"/>
                <w:szCs w:val="24"/>
              </w:rPr>
              <w:t xml:space="preserve"> </w:t>
            </w:r>
            <w:r w:rsidRPr="00BC318E">
              <w:rPr>
                <w:rFonts w:ascii="Tahoma" w:hAnsi="Tahoma"/>
                <w:sz w:val="22"/>
                <w:szCs w:val="24"/>
              </w:rPr>
              <w:t>SOLICITANTE</w:t>
            </w:r>
          </w:p>
        </w:tc>
      </w:tr>
      <w:tr w:rsidR="0062373F" w:rsidRPr="00832DCD" w:rsidTr="0062373F">
        <w:trPr>
          <w:cantSplit/>
          <w:trHeight w:val="495"/>
        </w:trPr>
        <w:tc>
          <w:tcPr>
            <w:tcW w:w="3745" w:type="dxa"/>
            <w:gridSpan w:val="2"/>
            <w:tcBorders>
              <w:right w:val="nil"/>
            </w:tcBorders>
            <w:vAlign w:val="center"/>
          </w:tcPr>
          <w:p w:rsidR="0062373F" w:rsidRPr="00832DCD" w:rsidRDefault="0062373F" w:rsidP="0059188E">
            <w:pPr>
              <w:keepNext/>
              <w:outlineLvl w:val="1"/>
              <w:rPr>
                <w:rFonts w:ascii="Arial" w:hAnsi="Arial" w:cs="Arial"/>
                <w:b/>
                <w:sz w:val="18"/>
                <w:szCs w:val="24"/>
              </w:rPr>
            </w:pPr>
            <w:r w:rsidRPr="00832DCD">
              <w:rPr>
                <w:rFonts w:ascii="Arial" w:hAnsi="Arial" w:cs="Arial"/>
                <w:b/>
                <w:sz w:val="18"/>
                <w:szCs w:val="24"/>
              </w:rPr>
              <w:t>Izen-abizenak edo sozietatearen izena</w:t>
            </w:r>
          </w:p>
          <w:p w:rsidR="0062373F" w:rsidRPr="003C284A" w:rsidRDefault="0062373F" w:rsidP="0059188E">
            <w:pPr>
              <w:rPr>
                <w:rFonts w:ascii="Arial" w:hAnsi="Arial" w:cs="Arial"/>
                <w:sz w:val="24"/>
                <w:szCs w:val="24"/>
              </w:rPr>
            </w:pPr>
            <w:proofErr w:type="spellStart"/>
            <w:r w:rsidRPr="00832DCD">
              <w:rPr>
                <w:rFonts w:ascii="Arial" w:hAnsi="Arial" w:cs="Arial"/>
                <w:sz w:val="18"/>
                <w:szCs w:val="24"/>
              </w:rPr>
              <w:t>Nombre</w:t>
            </w:r>
            <w:proofErr w:type="spellEnd"/>
            <w:r w:rsidRPr="00832DCD">
              <w:rPr>
                <w:rFonts w:ascii="Arial" w:hAnsi="Arial" w:cs="Arial"/>
                <w:sz w:val="18"/>
                <w:szCs w:val="24"/>
              </w:rPr>
              <w:t xml:space="preserve"> y </w:t>
            </w:r>
            <w:proofErr w:type="spellStart"/>
            <w:r w:rsidRPr="00832DCD">
              <w:rPr>
                <w:rFonts w:ascii="Arial" w:hAnsi="Arial" w:cs="Arial"/>
                <w:sz w:val="18"/>
                <w:szCs w:val="24"/>
              </w:rPr>
              <w:t>apellidos</w:t>
            </w:r>
            <w:proofErr w:type="spellEnd"/>
            <w:r w:rsidRPr="00832DCD">
              <w:rPr>
                <w:rFonts w:ascii="Arial" w:hAnsi="Arial" w:cs="Arial"/>
                <w:sz w:val="18"/>
                <w:szCs w:val="24"/>
              </w:rPr>
              <w:t xml:space="preserve"> o </w:t>
            </w:r>
            <w:proofErr w:type="spellStart"/>
            <w:r w:rsidRPr="00832DCD">
              <w:rPr>
                <w:rFonts w:ascii="Arial" w:hAnsi="Arial" w:cs="Arial"/>
                <w:sz w:val="18"/>
                <w:szCs w:val="24"/>
              </w:rPr>
              <w:t>razón</w:t>
            </w:r>
            <w:proofErr w:type="spellEnd"/>
            <w:r w:rsidRPr="00832DCD">
              <w:rPr>
                <w:rFonts w:ascii="Arial" w:hAnsi="Arial" w:cs="Arial"/>
                <w:sz w:val="18"/>
                <w:szCs w:val="24"/>
              </w:rPr>
              <w:t xml:space="preserve"> </w:t>
            </w:r>
            <w:proofErr w:type="spellStart"/>
            <w:r w:rsidRPr="00832DCD">
              <w:rPr>
                <w:rFonts w:ascii="Arial" w:hAnsi="Arial" w:cs="Arial"/>
                <w:sz w:val="18"/>
                <w:szCs w:val="24"/>
              </w:rPr>
              <w:t>social</w:t>
            </w:r>
            <w:proofErr w:type="spellEnd"/>
          </w:p>
        </w:tc>
        <w:tc>
          <w:tcPr>
            <w:tcW w:w="6216" w:type="dxa"/>
            <w:gridSpan w:val="4"/>
            <w:tcBorders>
              <w:top w:val="nil"/>
              <w:left w:val="nil"/>
            </w:tcBorders>
            <w:vAlign w:val="center"/>
          </w:tcPr>
          <w:p w:rsidR="0062373F" w:rsidRPr="00832DCD" w:rsidRDefault="0062373F" w:rsidP="0059188E">
            <w:pPr>
              <w:keepNext/>
              <w:outlineLvl w:val="1"/>
              <w:rPr>
                <w:rFonts w:ascii="Arial" w:hAnsi="Arial" w:cs="Arial"/>
                <w:sz w:val="18"/>
                <w:szCs w:val="24"/>
              </w:rPr>
            </w:pPr>
          </w:p>
        </w:tc>
      </w:tr>
      <w:tr w:rsidR="0062373F" w:rsidRPr="00832DCD" w:rsidTr="0062373F">
        <w:trPr>
          <w:cantSplit/>
        </w:trPr>
        <w:tc>
          <w:tcPr>
            <w:tcW w:w="1080" w:type="dxa"/>
            <w:tcBorders>
              <w:right w:val="nil"/>
            </w:tcBorders>
          </w:tcPr>
          <w:p w:rsidR="0062373F" w:rsidRPr="00832DCD" w:rsidRDefault="0062373F" w:rsidP="0059188E">
            <w:pPr>
              <w:keepNext/>
              <w:outlineLvl w:val="1"/>
              <w:rPr>
                <w:rFonts w:ascii="Arial" w:hAnsi="Arial" w:cs="Arial"/>
                <w:b/>
                <w:sz w:val="18"/>
                <w:szCs w:val="24"/>
              </w:rPr>
            </w:pPr>
            <w:r w:rsidRPr="00832DCD">
              <w:rPr>
                <w:rFonts w:ascii="Arial" w:hAnsi="Arial" w:cs="Arial"/>
                <w:b/>
                <w:sz w:val="18"/>
                <w:szCs w:val="24"/>
              </w:rPr>
              <w:t>NAN/IFZ</w:t>
            </w:r>
          </w:p>
          <w:p w:rsidR="0062373F" w:rsidRPr="003C284A" w:rsidRDefault="0062373F" w:rsidP="0059188E">
            <w:pPr>
              <w:rPr>
                <w:rFonts w:ascii="Arial" w:hAnsi="Arial" w:cs="Arial"/>
                <w:sz w:val="24"/>
                <w:szCs w:val="24"/>
              </w:rPr>
            </w:pPr>
            <w:r w:rsidRPr="00832DCD">
              <w:rPr>
                <w:rFonts w:ascii="Arial" w:hAnsi="Arial" w:cs="Arial"/>
                <w:sz w:val="18"/>
                <w:szCs w:val="24"/>
              </w:rPr>
              <w:t>DNI/NIF</w:t>
            </w:r>
          </w:p>
        </w:tc>
        <w:tc>
          <w:tcPr>
            <w:tcW w:w="2665" w:type="dxa"/>
            <w:tcBorders>
              <w:top w:val="nil"/>
              <w:left w:val="nil"/>
            </w:tcBorders>
            <w:vAlign w:val="center"/>
          </w:tcPr>
          <w:p w:rsidR="0062373F" w:rsidRPr="00832DCD" w:rsidRDefault="0062373F" w:rsidP="0059188E">
            <w:pPr>
              <w:rPr>
                <w:rFonts w:ascii="Arial" w:hAnsi="Arial" w:cs="Arial"/>
                <w:sz w:val="18"/>
                <w:szCs w:val="24"/>
              </w:rPr>
            </w:pPr>
          </w:p>
        </w:tc>
        <w:tc>
          <w:tcPr>
            <w:tcW w:w="1115" w:type="dxa"/>
            <w:gridSpan w:val="2"/>
            <w:tcBorders>
              <w:right w:val="nil"/>
            </w:tcBorders>
          </w:tcPr>
          <w:p w:rsidR="0062373F" w:rsidRPr="00832DCD" w:rsidRDefault="0062373F" w:rsidP="0059188E">
            <w:pPr>
              <w:keepNext/>
              <w:outlineLvl w:val="1"/>
              <w:rPr>
                <w:rFonts w:ascii="Arial" w:hAnsi="Arial" w:cs="Arial"/>
                <w:b/>
                <w:sz w:val="18"/>
                <w:szCs w:val="24"/>
              </w:rPr>
            </w:pPr>
            <w:r w:rsidRPr="00832DCD">
              <w:rPr>
                <w:rFonts w:ascii="Arial" w:hAnsi="Arial" w:cs="Arial"/>
                <w:b/>
                <w:sz w:val="18"/>
                <w:szCs w:val="24"/>
              </w:rPr>
              <w:t>Helbidea</w:t>
            </w:r>
          </w:p>
          <w:p w:rsidR="0062373F" w:rsidRPr="003C284A" w:rsidRDefault="0062373F" w:rsidP="0059188E">
            <w:pPr>
              <w:rPr>
                <w:rFonts w:ascii="Arial" w:hAnsi="Arial" w:cs="Arial"/>
                <w:sz w:val="24"/>
                <w:szCs w:val="24"/>
              </w:rPr>
            </w:pPr>
            <w:proofErr w:type="spellStart"/>
            <w:r w:rsidRPr="00832DCD">
              <w:rPr>
                <w:rFonts w:ascii="Arial" w:hAnsi="Arial" w:cs="Arial"/>
                <w:sz w:val="18"/>
                <w:szCs w:val="24"/>
              </w:rPr>
              <w:t>Dirección</w:t>
            </w:r>
            <w:proofErr w:type="spellEnd"/>
          </w:p>
        </w:tc>
        <w:tc>
          <w:tcPr>
            <w:tcW w:w="5101" w:type="dxa"/>
            <w:gridSpan w:val="2"/>
            <w:tcBorders>
              <w:top w:val="nil"/>
              <w:left w:val="nil"/>
              <w:bottom w:val="nil"/>
            </w:tcBorders>
            <w:vAlign w:val="center"/>
          </w:tcPr>
          <w:p w:rsidR="0062373F" w:rsidRPr="00832DCD" w:rsidRDefault="0062373F" w:rsidP="0059188E">
            <w:pPr>
              <w:rPr>
                <w:rFonts w:ascii="Arial" w:hAnsi="Arial" w:cs="Arial"/>
                <w:sz w:val="18"/>
                <w:szCs w:val="24"/>
              </w:rPr>
            </w:pPr>
          </w:p>
        </w:tc>
      </w:tr>
      <w:tr w:rsidR="0062373F" w:rsidRPr="00832DCD" w:rsidTr="0062373F">
        <w:trPr>
          <w:cantSplit/>
        </w:trPr>
        <w:tc>
          <w:tcPr>
            <w:tcW w:w="1080" w:type="dxa"/>
            <w:tcBorders>
              <w:right w:val="nil"/>
            </w:tcBorders>
          </w:tcPr>
          <w:p w:rsidR="0062373F" w:rsidRPr="00832DCD" w:rsidRDefault="0062373F" w:rsidP="0059188E">
            <w:pPr>
              <w:keepNext/>
              <w:outlineLvl w:val="1"/>
              <w:rPr>
                <w:rFonts w:ascii="Arial" w:hAnsi="Arial" w:cs="Arial"/>
                <w:b/>
                <w:sz w:val="18"/>
                <w:szCs w:val="24"/>
              </w:rPr>
            </w:pPr>
            <w:r w:rsidRPr="00832DCD">
              <w:rPr>
                <w:rFonts w:ascii="Arial" w:hAnsi="Arial" w:cs="Arial"/>
                <w:b/>
                <w:sz w:val="18"/>
                <w:szCs w:val="24"/>
              </w:rPr>
              <w:t>Udalerria</w:t>
            </w:r>
          </w:p>
          <w:p w:rsidR="0062373F" w:rsidRPr="003C284A" w:rsidRDefault="0062373F" w:rsidP="0059188E">
            <w:pPr>
              <w:rPr>
                <w:rFonts w:ascii="Arial" w:hAnsi="Arial" w:cs="Arial"/>
                <w:sz w:val="24"/>
                <w:szCs w:val="24"/>
              </w:rPr>
            </w:pPr>
            <w:proofErr w:type="spellStart"/>
            <w:r w:rsidRPr="00832DCD">
              <w:rPr>
                <w:rFonts w:ascii="Arial" w:hAnsi="Arial" w:cs="Arial"/>
                <w:sz w:val="18"/>
                <w:szCs w:val="24"/>
              </w:rPr>
              <w:t>Municipio</w:t>
            </w:r>
            <w:proofErr w:type="spellEnd"/>
          </w:p>
        </w:tc>
        <w:tc>
          <w:tcPr>
            <w:tcW w:w="2665" w:type="dxa"/>
            <w:tcBorders>
              <w:left w:val="nil"/>
              <w:bottom w:val="nil"/>
            </w:tcBorders>
            <w:vAlign w:val="center"/>
          </w:tcPr>
          <w:p w:rsidR="0062373F" w:rsidRPr="00832DCD" w:rsidRDefault="0062373F" w:rsidP="0059188E">
            <w:pPr>
              <w:rPr>
                <w:rFonts w:ascii="Arial" w:hAnsi="Arial" w:cs="Arial"/>
                <w:sz w:val="18"/>
                <w:szCs w:val="24"/>
              </w:rPr>
            </w:pPr>
          </w:p>
        </w:tc>
        <w:tc>
          <w:tcPr>
            <w:tcW w:w="755" w:type="dxa"/>
            <w:tcBorders>
              <w:right w:val="nil"/>
            </w:tcBorders>
          </w:tcPr>
          <w:p w:rsidR="0062373F" w:rsidRPr="00832DCD" w:rsidRDefault="0062373F" w:rsidP="0059188E">
            <w:pPr>
              <w:keepNext/>
              <w:outlineLvl w:val="1"/>
              <w:rPr>
                <w:rFonts w:ascii="Arial" w:hAnsi="Arial" w:cs="Arial"/>
                <w:b/>
                <w:sz w:val="18"/>
                <w:szCs w:val="24"/>
              </w:rPr>
            </w:pPr>
            <w:r w:rsidRPr="00832DCD">
              <w:rPr>
                <w:rFonts w:ascii="Arial" w:hAnsi="Arial" w:cs="Arial"/>
                <w:b/>
                <w:sz w:val="18"/>
                <w:szCs w:val="24"/>
              </w:rPr>
              <w:t>P.K.</w:t>
            </w:r>
          </w:p>
          <w:p w:rsidR="0062373F" w:rsidRPr="003C284A" w:rsidRDefault="0062373F" w:rsidP="0059188E">
            <w:pPr>
              <w:rPr>
                <w:rFonts w:ascii="Arial" w:hAnsi="Arial" w:cs="Arial"/>
                <w:sz w:val="24"/>
                <w:szCs w:val="24"/>
              </w:rPr>
            </w:pPr>
            <w:r w:rsidRPr="00832DCD">
              <w:rPr>
                <w:rFonts w:ascii="Arial" w:hAnsi="Arial" w:cs="Arial"/>
                <w:sz w:val="18"/>
                <w:szCs w:val="24"/>
              </w:rPr>
              <w:t>C.P.</w:t>
            </w:r>
          </w:p>
        </w:tc>
        <w:tc>
          <w:tcPr>
            <w:tcW w:w="1980" w:type="dxa"/>
            <w:gridSpan w:val="2"/>
            <w:tcBorders>
              <w:left w:val="nil"/>
              <w:bottom w:val="nil"/>
            </w:tcBorders>
            <w:vAlign w:val="center"/>
          </w:tcPr>
          <w:p w:rsidR="0062373F" w:rsidRPr="00832DCD" w:rsidRDefault="0062373F" w:rsidP="0059188E">
            <w:pPr>
              <w:rPr>
                <w:rFonts w:ascii="Arial" w:hAnsi="Arial" w:cs="Arial"/>
                <w:sz w:val="18"/>
                <w:szCs w:val="24"/>
              </w:rPr>
            </w:pPr>
          </w:p>
        </w:tc>
        <w:tc>
          <w:tcPr>
            <w:tcW w:w="3481" w:type="dxa"/>
            <w:vAlign w:val="center"/>
          </w:tcPr>
          <w:p w:rsidR="0062373F" w:rsidRPr="00832DCD" w:rsidRDefault="0062373F" w:rsidP="0059188E">
            <w:pPr>
              <w:rPr>
                <w:rFonts w:ascii="Arial" w:hAnsi="Arial" w:cs="Arial"/>
                <w:sz w:val="24"/>
                <w:szCs w:val="24"/>
              </w:rPr>
            </w:pPr>
            <w:r w:rsidRPr="00832DCD">
              <w:rPr>
                <w:rFonts w:ascii="Arial" w:hAnsi="Arial" w:cs="Arial"/>
                <w:sz w:val="24"/>
                <w:szCs w:val="24"/>
              </w:rPr>
              <w:sym w:font="Wingdings 2" w:char="F027"/>
            </w:r>
          </w:p>
        </w:tc>
      </w:tr>
      <w:tr w:rsidR="0062373F" w:rsidRPr="00832DCD" w:rsidTr="0062373F">
        <w:trPr>
          <w:cantSplit/>
          <w:trHeight w:val="465"/>
        </w:trPr>
        <w:tc>
          <w:tcPr>
            <w:tcW w:w="3745" w:type="dxa"/>
            <w:gridSpan w:val="2"/>
            <w:vAlign w:val="center"/>
          </w:tcPr>
          <w:p w:rsidR="0062373F" w:rsidRPr="003C284A" w:rsidRDefault="0062373F" w:rsidP="0059188E">
            <w:pPr>
              <w:rPr>
                <w:rFonts w:ascii="Arial" w:hAnsi="Arial" w:cs="Arial"/>
                <w:sz w:val="24"/>
                <w:szCs w:val="24"/>
              </w:rPr>
            </w:pPr>
            <w:r w:rsidRPr="00832DCD">
              <w:rPr>
                <w:rFonts w:ascii="Arial" w:hAnsi="Arial" w:cs="Arial"/>
                <w:sz w:val="32"/>
                <w:szCs w:val="32"/>
              </w:rPr>
              <w:sym w:font="Webdings" w:char="F0C8"/>
            </w:r>
          </w:p>
        </w:tc>
        <w:tc>
          <w:tcPr>
            <w:tcW w:w="6216" w:type="dxa"/>
            <w:gridSpan w:val="4"/>
            <w:vAlign w:val="center"/>
          </w:tcPr>
          <w:p w:rsidR="0062373F" w:rsidRPr="00832DCD" w:rsidRDefault="0062373F" w:rsidP="0059188E">
            <w:pPr>
              <w:keepNext/>
              <w:outlineLvl w:val="1"/>
              <w:rPr>
                <w:rFonts w:ascii="Arial" w:hAnsi="Arial" w:cs="Arial"/>
                <w:sz w:val="22"/>
                <w:szCs w:val="24"/>
              </w:rPr>
            </w:pPr>
            <w:r w:rsidRPr="00832DCD">
              <w:rPr>
                <w:rFonts w:ascii="Arial" w:hAnsi="Arial" w:cs="Arial"/>
                <w:sz w:val="22"/>
                <w:szCs w:val="24"/>
              </w:rPr>
              <w:t>@</w:t>
            </w:r>
          </w:p>
        </w:tc>
      </w:tr>
    </w:tbl>
    <w:p w:rsidR="0062373F" w:rsidRPr="00832DCD" w:rsidRDefault="0062373F" w:rsidP="0062373F">
      <w:pPr>
        <w:rPr>
          <w:rFonts w:ascii="Arial" w:hAnsi="Arial" w:cs="Arial"/>
          <w:sz w:val="16"/>
          <w:szCs w:val="24"/>
        </w:rPr>
      </w:pPr>
    </w:p>
    <w:tbl>
      <w:tblPr>
        <w:tblW w:w="996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351"/>
        <w:gridCol w:w="659"/>
        <w:gridCol w:w="1740"/>
        <w:gridCol w:w="713"/>
        <w:gridCol w:w="349"/>
        <w:gridCol w:w="1424"/>
        <w:gridCol w:w="4009"/>
      </w:tblGrid>
      <w:tr w:rsidR="0062373F" w:rsidRPr="00832DCD" w:rsidTr="0062373F">
        <w:trPr>
          <w:cantSplit/>
        </w:trPr>
        <w:tc>
          <w:tcPr>
            <w:tcW w:w="9961" w:type="dxa"/>
            <w:gridSpan w:val="8"/>
            <w:shd w:val="clear" w:color="auto" w:fill="CCCCCC"/>
            <w:vAlign w:val="center"/>
          </w:tcPr>
          <w:p w:rsidR="0062373F" w:rsidRPr="00832DCD" w:rsidRDefault="0062373F" w:rsidP="0059188E">
            <w:pPr>
              <w:jc w:val="center"/>
              <w:rPr>
                <w:rFonts w:ascii="Arial" w:hAnsi="Arial" w:cs="Arial"/>
                <w:szCs w:val="24"/>
              </w:rPr>
            </w:pPr>
            <w:r w:rsidRPr="00832DCD">
              <w:rPr>
                <w:rFonts w:ascii="Arial" w:hAnsi="Arial" w:cs="Arial"/>
                <w:b/>
                <w:szCs w:val="24"/>
              </w:rPr>
              <w:t xml:space="preserve">ORDEZKARIA </w:t>
            </w:r>
            <w:r w:rsidRPr="00832DCD">
              <w:rPr>
                <w:rFonts w:ascii="Arial" w:hAnsi="Arial" w:cs="Arial"/>
                <w:szCs w:val="24"/>
              </w:rPr>
              <w:t>/</w:t>
            </w:r>
            <w:r w:rsidRPr="00832DCD">
              <w:rPr>
                <w:rFonts w:ascii="Arial" w:hAnsi="Arial" w:cs="Arial"/>
                <w:b/>
                <w:szCs w:val="24"/>
              </w:rPr>
              <w:t xml:space="preserve"> </w:t>
            </w:r>
            <w:r w:rsidRPr="00832DCD">
              <w:rPr>
                <w:rFonts w:ascii="Arial" w:hAnsi="Arial" w:cs="Arial"/>
                <w:szCs w:val="24"/>
              </w:rPr>
              <w:t>REPRESENTANTE</w:t>
            </w:r>
          </w:p>
        </w:tc>
      </w:tr>
      <w:tr w:rsidR="0062373F" w:rsidRPr="00832DCD" w:rsidTr="0062373F">
        <w:trPr>
          <w:cantSplit/>
          <w:trHeight w:val="511"/>
        </w:trPr>
        <w:tc>
          <w:tcPr>
            <w:tcW w:w="1726" w:type="dxa"/>
            <w:gridSpan w:val="3"/>
            <w:tcBorders>
              <w:right w:val="nil"/>
            </w:tcBorders>
            <w:vAlign w:val="center"/>
          </w:tcPr>
          <w:p w:rsidR="0062373F" w:rsidRPr="00832DCD" w:rsidRDefault="0062373F" w:rsidP="0059188E">
            <w:pPr>
              <w:keepNext/>
              <w:outlineLvl w:val="1"/>
              <w:rPr>
                <w:rFonts w:ascii="Arial" w:hAnsi="Arial" w:cs="Arial"/>
                <w:b/>
                <w:sz w:val="18"/>
                <w:szCs w:val="24"/>
              </w:rPr>
            </w:pPr>
            <w:r w:rsidRPr="00832DCD">
              <w:rPr>
                <w:rFonts w:ascii="Arial" w:hAnsi="Arial" w:cs="Arial"/>
                <w:b/>
                <w:sz w:val="18"/>
                <w:szCs w:val="24"/>
              </w:rPr>
              <w:t xml:space="preserve">Izen-abizenak </w:t>
            </w:r>
          </w:p>
          <w:p w:rsidR="0062373F" w:rsidRPr="003C284A" w:rsidRDefault="0062373F" w:rsidP="0059188E">
            <w:pPr>
              <w:rPr>
                <w:rFonts w:ascii="Arial" w:hAnsi="Arial" w:cs="Arial"/>
                <w:sz w:val="24"/>
                <w:szCs w:val="24"/>
              </w:rPr>
            </w:pPr>
            <w:proofErr w:type="spellStart"/>
            <w:r w:rsidRPr="00832DCD">
              <w:rPr>
                <w:rFonts w:ascii="Arial" w:hAnsi="Arial" w:cs="Arial"/>
                <w:sz w:val="18"/>
                <w:szCs w:val="24"/>
              </w:rPr>
              <w:t>Nombre</w:t>
            </w:r>
            <w:proofErr w:type="spellEnd"/>
            <w:r w:rsidRPr="00832DCD">
              <w:rPr>
                <w:rFonts w:ascii="Arial" w:hAnsi="Arial" w:cs="Arial"/>
                <w:sz w:val="18"/>
                <w:szCs w:val="24"/>
              </w:rPr>
              <w:t xml:space="preserve"> y </w:t>
            </w:r>
            <w:proofErr w:type="spellStart"/>
            <w:r w:rsidRPr="00832DCD">
              <w:rPr>
                <w:rFonts w:ascii="Arial" w:hAnsi="Arial" w:cs="Arial"/>
                <w:sz w:val="18"/>
                <w:szCs w:val="24"/>
              </w:rPr>
              <w:t>apellidos</w:t>
            </w:r>
            <w:proofErr w:type="spellEnd"/>
          </w:p>
        </w:tc>
        <w:tc>
          <w:tcPr>
            <w:tcW w:w="8235" w:type="dxa"/>
            <w:gridSpan w:val="5"/>
            <w:tcBorders>
              <w:top w:val="nil"/>
              <w:left w:val="nil"/>
              <w:bottom w:val="nil"/>
            </w:tcBorders>
            <w:vAlign w:val="center"/>
          </w:tcPr>
          <w:p w:rsidR="0062373F" w:rsidRPr="00832DCD" w:rsidRDefault="0062373F" w:rsidP="0059188E">
            <w:pPr>
              <w:rPr>
                <w:rFonts w:ascii="Arial" w:hAnsi="Arial" w:cs="Arial"/>
                <w:sz w:val="18"/>
                <w:szCs w:val="24"/>
              </w:rPr>
            </w:pPr>
          </w:p>
        </w:tc>
      </w:tr>
      <w:tr w:rsidR="0062373F" w:rsidRPr="00832DCD" w:rsidTr="0062373F">
        <w:trPr>
          <w:cantSplit/>
        </w:trPr>
        <w:tc>
          <w:tcPr>
            <w:tcW w:w="716" w:type="dxa"/>
            <w:tcBorders>
              <w:right w:val="nil"/>
            </w:tcBorders>
          </w:tcPr>
          <w:p w:rsidR="0062373F" w:rsidRPr="00832DCD" w:rsidRDefault="0062373F" w:rsidP="0059188E">
            <w:pPr>
              <w:keepNext/>
              <w:outlineLvl w:val="1"/>
              <w:rPr>
                <w:rFonts w:ascii="Arial" w:hAnsi="Arial" w:cs="Arial"/>
                <w:b/>
                <w:sz w:val="18"/>
                <w:szCs w:val="24"/>
              </w:rPr>
            </w:pPr>
            <w:r w:rsidRPr="00832DCD">
              <w:rPr>
                <w:rFonts w:ascii="Arial" w:hAnsi="Arial" w:cs="Arial"/>
                <w:b/>
                <w:sz w:val="18"/>
                <w:szCs w:val="24"/>
              </w:rPr>
              <w:t>NAN</w:t>
            </w:r>
          </w:p>
          <w:p w:rsidR="0062373F" w:rsidRPr="003C284A" w:rsidRDefault="0062373F" w:rsidP="0059188E">
            <w:pPr>
              <w:rPr>
                <w:rFonts w:ascii="Arial" w:hAnsi="Arial" w:cs="Arial"/>
                <w:sz w:val="24"/>
                <w:szCs w:val="24"/>
              </w:rPr>
            </w:pPr>
            <w:r w:rsidRPr="00832DCD">
              <w:rPr>
                <w:rFonts w:ascii="Arial" w:hAnsi="Arial" w:cs="Arial"/>
                <w:sz w:val="18"/>
                <w:szCs w:val="24"/>
              </w:rPr>
              <w:t>DNI</w:t>
            </w:r>
          </w:p>
        </w:tc>
        <w:tc>
          <w:tcPr>
            <w:tcW w:w="2750" w:type="dxa"/>
            <w:gridSpan w:val="3"/>
            <w:tcBorders>
              <w:left w:val="nil"/>
              <w:bottom w:val="nil"/>
            </w:tcBorders>
            <w:vAlign w:val="center"/>
          </w:tcPr>
          <w:p w:rsidR="0062373F" w:rsidRPr="00832DCD" w:rsidRDefault="0062373F" w:rsidP="0059188E">
            <w:pPr>
              <w:rPr>
                <w:rFonts w:ascii="Arial" w:hAnsi="Arial" w:cs="Arial"/>
                <w:sz w:val="18"/>
                <w:szCs w:val="24"/>
              </w:rPr>
            </w:pPr>
          </w:p>
        </w:tc>
        <w:tc>
          <w:tcPr>
            <w:tcW w:w="1062" w:type="dxa"/>
            <w:gridSpan w:val="2"/>
            <w:tcBorders>
              <w:right w:val="nil"/>
            </w:tcBorders>
          </w:tcPr>
          <w:p w:rsidR="0062373F" w:rsidRPr="00832DCD" w:rsidRDefault="0062373F" w:rsidP="0059188E">
            <w:pPr>
              <w:keepNext/>
              <w:outlineLvl w:val="1"/>
              <w:rPr>
                <w:rFonts w:ascii="Arial" w:hAnsi="Arial" w:cs="Arial"/>
                <w:b/>
                <w:sz w:val="18"/>
                <w:szCs w:val="24"/>
              </w:rPr>
            </w:pPr>
            <w:r w:rsidRPr="00832DCD">
              <w:rPr>
                <w:rFonts w:ascii="Arial" w:hAnsi="Arial" w:cs="Arial"/>
                <w:b/>
                <w:sz w:val="18"/>
                <w:szCs w:val="24"/>
              </w:rPr>
              <w:t>Helbidea</w:t>
            </w:r>
          </w:p>
          <w:p w:rsidR="0062373F" w:rsidRPr="003C284A" w:rsidRDefault="0062373F" w:rsidP="0059188E">
            <w:pPr>
              <w:rPr>
                <w:rFonts w:ascii="Arial" w:hAnsi="Arial" w:cs="Arial"/>
                <w:sz w:val="24"/>
                <w:szCs w:val="24"/>
              </w:rPr>
            </w:pPr>
            <w:proofErr w:type="spellStart"/>
            <w:r w:rsidRPr="00832DCD">
              <w:rPr>
                <w:rFonts w:ascii="Arial" w:hAnsi="Arial" w:cs="Arial"/>
                <w:sz w:val="18"/>
                <w:szCs w:val="24"/>
              </w:rPr>
              <w:t>Dirección</w:t>
            </w:r>
            <w:proofErr w:type="spellEnd"/>
          </w:p>
        </w:tc>
        <w:tc>
          <w:tcPr>
            <w:tcW w:w="5433" w:type="dxa"/>
            <w:gridSpan w:val="2"/>
            <w:tcBorders>
              <w:left w:val="nil"/>
              <w:bottom w:val="nil"/>
            </w:tcBorders>
            <w:vAlign w:val="center"/>
          </w:tcPr>
          <w:p w:rsidR="0062373F" w:rsidRPr="00832DCD" w:rsidRDefault="0062373F" w:rsidP="0059188E">
            <w:pPr>
              <w:rPr>
                <w:rFonts w:ascii="Arial" w:hAnsi="Arial" w:cs="Arial"/>
                <w:sz w:val="18"/>
                <w:szCs w:val="24"/>
              </w:rPr>
            </w:pPr>
          </w:p>
        </w:tc>
      </w:tr>
      <w:tr w:rsidR="0062373F" w:rsidRPr="00832DCD" w:rsidTr="0062373F">
        <w:trPr>
          <w:cantSplit/>
        </w:trPr>
        <w:tc>
          <w:tcPr>
            <w:tcW w:w="1067" w:type="dxa"/>
            <w:gridSpan w:val="2"/>
            <w:tcBorders>
              <w:right w:val="nil"/>
            </w:tcBorders>
          </w:tcPr>
          <w:p w:rsidR="0062373F" w:rsidRPr="00832DCD" w:rsidRDefault="0062373F" w:rsidP="0059188E">
            <w:pPr>
              <w:keepNext/>
              <w:outlineLvl w:val="1"/>
              <w:rPr>
                <w:rFonts w:ascii="Arial" w:hAnsi="Arial" w:cs="Arial"/>
                <w:b/>
                <w:sz w:val="18"/>
                <w:szCs w:val="24"/>
              </w:rPr>
            </w:pPr>
            <w:r w:rsidRPr="00832DCD">
              <w:rPr>
                <w:rFonts w:ascii="Arial" w:hAnsi="Arial" w:cs="Arial"/>
                <w:b/>
                <w:sz w:val="18"/>
                <w:szCs w:val="24"/>
              </w:rPr>
              <w:t>Udalerria</w:t>
            </w:r>
          </w:p>
          <w:p w:rsidR="0062373F" w:rsidRPr="003C284A" w:rsidRDefault="0062373F" w:rsidP="0059188E">
            <w:pPr>
              <w:rPr>
                <w:rFonts w:ascii="Arial" w:hAnsi="Arial" w:cs="Arial"/>
                <w:sz w:val="24"/>
                <w:szCs w:val="24"/>
              </w:rPr>
            </w:pPr>
            <w:proofErr w:type="spellStart"/>
            <w:r w:rsidRPr="00832DCD">
              <w:rPr>
                <w:rFonts w:ascii="Arial" w:hAnsi="Arial" w:cs="Arial"/>
                <w:sz w:val="18"/>
                <w:szCs w:val="24"/>
              </w:rPr>
              <w:t>Municipio</w:t>
            </w:r>
            <w:proofErr w:type="spellEnd"/>
          </w:p>
        </w:tc>
        <w:tc>
          <w:tcPr>
            <w:tcW w:w="2399" w:type="dxa"/>
            <w:gridSpan w:val="2"/>
            <w:tcBorders>
              <w:left w:val="nil"/>
              <w:bottom w:val="nil"/>
            </w:tcBorders>
            <w:vAlign w:val="center"/>
          </w:tcPr>
          <w:p w:rsidR="0062373F" w:rsidRPr="00832DCD" w:rsidRDefault="0062373F" w:rsidP="0059188E">
            <w:pPr>
              <w:rPr>
                <w:rFonts w:ascii="Arial" w:hAnsi="Arial" w:cs="Arial"/>
                <w:sz w:val="18"/>
                <w:szCs w:val="24"/>
              </w:rPr>
            </w:pPr>
          </w:p>
        </w:tc>
        <w:tc>
          <w:tcPr>
            <w:tcW w:w="713" w:type="dxa"/>
            <w:tcBorders>
              <w:right w:val="nil"/>
            </w:tcBorders>
          </w:tcPr>
          <w:p w:rsidR="0062373F" w:rsidRPr="00832DCD" w:rsidRDefault="0062373F" w:rsidP="0059188E">
            <w:pPr>
              <w:keepNext/>
              <w:outlineLvl w:val="1"/>
              <w:rPr>
                <w:rFonts w:ascii="Arial" w:hAnsi="Arial" w:cs="Arial"/>
                <w:b/>
                <w:sz w:val="18"/>
                <w:szCs w:val="24"/>
              </w:rPr>
            </w:pPr>
            <w:r w:rsidRPr="00832DCD">
              <w:rPr>
                <w:rFonts w:ascii="Arial" w:hAnsi="Arial" w:cs="Arial"/>
                <w:b/>
                <w:sz w:val="18"/>
                <w:szCs w:val="24"/>
              </w:rPr>
              <w:t>P.K.</w:t>
            </w:r>
          </w:p>
          <w:p w:rsidR="0062373F" w:rsidRPr="003C284A" w:rsidRDefault="0062373F" w:rsidP="0059188E">
            <w:pPr>
              <w:rPr>
                <w:rFonts w:ascii="Arial" w:hAnsi="Arial" w:cs="Arial"/>
                <w:sz w:val="24"/>
                <w:szCs w:val="24"/>
              </w:rPr>
            </w:pPr>
            <w:r w:rsidRPr="00832DCD">
              <w:rPr>
                <w:rFonts w:ascii="Arial" w:hAnsi="Arial" w:cs="Arial"/>
                <w:sz w:val="18"/>
                <w:szCs w:val="24"/>
              </w:rPr>
              <w:t>C.P.</w:t>
            </w:r>
          </w:p>
        </w:tc>
        <w:tc>
          <w:tcPr>
            <w:tcW w:w="1773" w:type="dxa"/>
            <w:gridSpan w:val="2"/>
            <w:tcBorders>
              <w:left w:val="nil"/>
              <w:bottom w:val="nil"/>
            </w:tcBorders>
            <w:vAlign w:val="center"/>
          </w:tcPr>
          <w:p w:rsidR="0062373F" w:rsidRPr="00832DCD" w:rsidRDefault="0062373F" w:rsidP="0059188E">
            <w:pPr>
              <w:rPr>
                <w:rFonts w:ascii="Arial" w:hAnsi="Arial" w:cs="Arial"/>
                <w:sz w:val="18"/>
                <w:szCs w:val="24"/>
              </w:rPr>
            </w:pPr>
          </w:p>
        </w:tc>
        <w:tc>
          <w:tcPr>
            <w:tcW w:w="4009" w:type="dxa"/>
            <w:vAlign w:val="center"/>
          </w:tcPr>
          <w:p w:rsidR="0062373F" w:rsidRPr="00832DCD" w:rsidRDefault="0062373F" w:rsidP="0059188E">
            <w:pPr>
              <w:rPr>
                <w:rFonts w:ascii="Arial" w:hAnsi="Arial" w:cs="Arial"/>
                <w:sz w:val="24"/>
                <w:szCs w:val="24"/>
              </w:rPr>
            </w:pPr>
            <w:r w:rsidRPr="00832DCD">
              <w:rPr>
                <w:rFonts w:ascii="Arial" w:hAnsi="Arial" w:cs="Arial"/>
                <w:sz w:val="24"/>
                <w:szCs w:val="24"/>
              </w:rPr>
              <w:sym w:font="Wingdings 2" w:char="F027"/>
            </w:r>
          </w:p>
        </w:tc>
      </w:tr>
      <w:tr w:rsidR="0062373F" w:rsidRPr="00832DCD" w:rsidTr="0062373F">
        <w:trPr>
          <w:cantSplit/>
          <w:trHeight w:val="465"/>
        </w:trPr>
        <w:tc>
          <w:tcPr>
            <w:tcW w:w="3466" w:type="dxa"/>
            <w:gridSpan w:val="4"/>
            <w:vAlign w:val="center"/>
          </w:tcPr>
          <w:p w:rsidR="0062373F" w:rsidRPr="003C284A" w:rsidRDefault="0062373F" w:rsidP="0059188E">
            <w:pPr>
              <w:rPr>
                <w:rFonts w:ascii="Arial" w:hAnsi="Arial" w:cs="Arial"/>
                <w:sz w:val="24"/>
                <w:szCs w:val="24"/>
              </w:rPr>
            </w:pPr>
            <w:r w:rsidRPr="00832DCD">
              <w:rPr>
                <w:rFonts w:ascii="Arial" w:hAnsi="Arial" w:cs="Arial"/>
                <w:sz w:val="32"/>
                <w:szCs w:val="32"/>
              </w:rPr>
              <w:sym w:font="Webdings" w:char="F0C8"/>
            </w:r>
          </w:p>
        </w:tc>
        <w:tc>
          <w:tcPr>
            <w:tcW w:w="6495" w:type="dxa"/>
            <w:gridSpan w:val="4"/>
            <w:vAlign w:val="center"/>
          </w:tcPr>
          <w:p w:rsidR="0062373F" w:rsidRPr="00832DCD" w:rsidRDefault="0062373F" w:rsidP="0059188E">
            <w:pPr>
              <w:keepNext/>
              <w:outlineLvl w:val="1"/>
              <w:rPr>
                <w:rFonts w:ascii="Arial" w:hAnsi="Arial" w:cs="Arial"/>
                <w:sz w:val="24"/>
                <w:szCs w:val="24"/>
              </w:rPr>
            </w:pPr>
            <w:r w:rsidRPr="00832DCD">
              <w:rPr>
                <w:rFonts w:ascii="Arial" w:hAnsi="Arial" w:cs="Arial"/>
                <w:sz w:val="24"/>
                <w:szCs w:val="24"/>
              </w:rPr>
              <w:t>@</w:t>
            </w:r>
          </w:p>
        </w:tc>
      </w:tr>
    </w:tbl>
    <w:p w:rsidR="0062373F" w:rsidRPr="00832DCD" w:rsidRDefault="0062373F" w:rsidP="0062373F">
      <w:pPr>
        <w:rPr>
          <w:rFonts w:ascii="Arial" w:hAnsi="Arial" w:cs="Arial"/>
          <w:sz w:val="16"/>
          <w:szCs w:val="24"/>
        </w:rPr>
      </w:pPr>
    </w:p>
    <w:tbl>
      <w:tblPr>
        <w:tblW w:w="996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
        <w:gridCol w:w="9398"/>
        <w:gridCol w:w="241"/>
      </w:tblGrid>
      <w:tr w:rsidR="0062373F" w:rsidRPr="00832DCD" w:rsidTr="0062373F">
        <w:trPr>
          <w:cantSplit/>
        </w:trPr>
        <w:tc>
          <w:tcPr>
            <w:tcW w:w="9961" w:type="dxa"/>
            <w:gridSpan w:val="3"/>
            <w:shd w:val="clear" w:color="auto" w:fill="CCCCCC"/>
            <w:vAlign w:val="center"/>
          </w:tcPr>
          <w:p w:rsidR="0062373F" w:rsidRPr="00832DCD" w:rsidRDefault="0062373F" w:rsidP="0059188E">
            <w:pPr>
              <w:jc w:val="center"/>
              <w:rPr>
                <w:rFonts w:ascii="Arial" w:hAnsi="Arial" w:cs="Arial"/>
                <w:szCs w:val="24"/>
              </w:rPr>
            </w:pPr>
            <w:r w:rsidRPr="00832DCD">
              <w:rPr>
                <w:rFonts w:ascii="Arial" w:hAnsi="Arial" w:cs="Arial"/>
                <w:b/>
                <w:szCs w:val="24"/>
              </w:rPr>
              <w:t xml:space="preserve">ESKAERA </w:t>
            </w:r>
            <w:r w:rsidRPr="00832DCD">
              <w:rPr>
                <w:rFonts w:ascii="Arial" w:hAnsi="Arial" w:cs="Arial"/>
                <w:szCs w:val="24"/>
              </w:rPr>
              <w:t>/</w:t>
            </w:r>
            <w:r w:rsidRPr="00832DCD">
              <w:rPr>
                <w:rFonts w:ascii="Arial" w:hAnsi="Arial" w:cs="Arial"/>
                <w:b/>
                <w:szCs w:val="24"/>
              </w:rPr>
              <w:t xml:space="preserve"> </w:t>
            </w:r>
            <w:r w:rsidRPr="00832DCD">
              <w:rPr>
                <w:rFonts w:ascii="Arial" w:hAnsi="Arial" w:cs="Arial"/>
                <w:szCs w:val="24"/>
              </w:rPr>
              <w:t>SOLICITUD</w:t>
            </w:r>
          </w:p>
        </w:tc>
      </w:tr>
      <w:tr w:rsidR="0062373F" w:rsidRPr="00832DCD" w:rsidTr="0062373F">
        <w:trPr>
          <w:cantSplit/>
          <w:trHeight w:val="975"/>
        </w:trPr>
        <w:tc>
          <w:tcPr>
            <w:tcW w:w="322" w:type="dxa"/>
            <w:tcBorders>
              <w:right w:val="nil"/>
            </w:tcBorders>
            <w:vAlign w:val="center"/>
          </w:tcPr>
          <w:p w:rsidR="0062373F" w:rsidRPr="00832DCD" w:rsidRDefault="0062373F" w:rsidP="0059188E">
            <w:pPr>
              <w:rPr>
                <w:rFonts w:ascii="Arial" w:hAnsi="Arial" w:cs="Arial"/>
                <w:szCs w:val="24"/>
              </w:rPr>
            </w:pPr>
          </w:p>
        </w:tc>
        <w:tc>
          <w:tcPr>
            <w:tcW w:w="9398" w:type="dxa"/>
            <w:tcBorders>
              <w:left w:val="nil"/>
              <w:right w:val="nil"/>
            </w:tcBorders>
            <w:vAlign w:val="center"/>
          </w:tcPr>
          <w:p w:rsidR="0062373F" w:rsidRPr="00832DCD" w:rsidRDefault="0062373F" w:rsidP="0059188E">
            <w:pPr>
              <w:rPr>
                <w:rFonts w:ascii="Arial" w:hAnsi="Arial" w:cs="Arial"/>
                <w:b/>
                <w:szCs w:val="24"/>
              </w:rPr>
            </w:pPr>
          </w:p>
          <w:p w:rsidR="0062373F" w:rsidRPr="00832DCD" w:rsidRDefault="0062373F" w:rsidP="0059188E">
            <w:pPr>
              <w:jc w:val="both"/>
              <w:rPr>
                <w:rFonts w:ascii="Arial" w:hAnsi="Arial" w:cs="Arial"/>
                <w:b/>
                <w:szCs w:val="24"/>
              </w:rPr>
            </w:pPr>
            <w:r>
              <w:rPr>
                <w:rFonts w:ascii="Arial" w:hAnsi="Arial" w:cs="Arial"/>
                <w:b/>
                <w:szCs w:val="24"/>
              </w:rPr>
              <w:t>Bost</w:t>
            </w:r>
            <w:r w:rsidRPr="00832DCD">
              <w:rPr>
                <w:rFonts w:ascii="Arial" w:hAnsi="Arial" w:cs="Arial"/>
                <w:b/>
                <w:szCs w:val="24"/>
              </w:rPr>
              <w:t>garren GETXOARTE egoitza-bekarako deialdia eta oinarrien berri izan dut eta oinarriak bere osotasunean onartzen ditut eta lehiaketan parte hartzea eskatzen dut.</w:t>
            </w:r>
          </w:p>
          <w:p w:rsidR="0062373F" w:rsidRPr="00F81EF9" w:rsidRDefault="0062373F" w:rsidP="0059188E">
            <w:pPr>
              <w:jc w:val="both"/>
              <w:rPr>
                <w:rFonts w:ascii="Arial" w:hAnsi="Arial" w:cs="Arial"/>
                <w:szCs w:val="24"/>
              </w:rPr>
            </w:pPr>
          </w:p>
          <w:p w:rsidR="0062373F" w:rsidRPr="00832DCD" w:rsidRDefault="0062373F" w:rsidP="0059188E">
            <w:pPr>
              <w:jc w:val="both"/>
              <w:rPr>
                <w:rFonts w:ascii="Arial" w:hAnsi="Arial" w:cs="Arial"/>
                <w:szCs w:val="24"/>
                <w:lang w:val="es-ES"/>
              </w:rPr>
            </w:pPr>
            <w:r w:rsidRPr="00832DCD">
              <w:rPr>
                <w:rFonts w:ascii="Arial" w:hAnsi="Arial" w:cs="Arial"/>
                <w:szCs w:val="24"/>
                <w:lang w:val="es-ES"/>
              </w:rPr>
              <w:t xml:space="preserve">He tenido conocimiento de la convocatoria y bases reguladoras de la </w:t>
            </w:r>
            <w:r>
              <w:rPr>
                <w:rFonts w:ascii="Arial" w:hAnsi="Arial" w:cs="Arial"/>
                <w:szCs w:val="24"/>
                <w:lang w:val="es-ES"/>
              </w:rPr>
              <w:t>quinta</w:t>
            </w:r>
            <w:r w:rsidRPr="00832DCD">
              <w:rPr>
                <w:rFonts w:ascii="Arial" w:hAnsi="Arial" w:cs="Arial"/>
                <w:szCs w:val="24"/>
                <w:lang w:val="es-ES"/>
              </w:rPr>
              <w:t xml:space="preserve"> edición de la BECA RESIDENCIA GETXOARTE, cuyas bases reguladoras acepto en todos sus extremos y solicito sea admitido al citado concurso.</w:t>
            </w:r>
          </w:p>
          <w:p w:rsidR="0062373F" w:rsidRPr="00832DCD" w:rsidRDefault="0062373F" w:rsidP="0059188E">
            <w:pPr>
              <w:rPr>
                <w:rFonts w:ascii="Arial" w:hAnsi="Arial" w:cs="Arial"/>
                <w:szCs w:val="24"/>
              </w:rPr>
            </w:pPr>
          </w:p>
        </w:tc>
        <w:tc>
          <w:tcPr>
            <w:tcW w:w="241" w:type="dxa"/>
            <w:tcBorders>
              <w:left w:val="nil"/>
            </w:tcBorders>
            <w:vAlign w:val="center"/>
          </w:tcPr>
          <w:p w:rsidR="0062373F" w:rsidRPr="00832DCD" w:rsidRDefault="0062373F" w:rsidP="0059188E">
            <w:pPr>
              <w:rPr>
                <w:rFonts w:ascii="Arial" w:hAnsi="Arial" w:cs="Arial"/>
                <w:szCs w:val="24"/>
              </w:rPr>
            </w:pPr>
          </w:p>
        </w:tc>
      </w:tr>
      <w:tr w:rsidR="0062373F" w:rsidRPr="00832DCD" w:rsidTr="0062373F">
        <w:trPr>
          <w:cantSplit/>
          <w:trHeight w:val="753"/>
        </w:trPr>
        <w:tc>
          <w:tcPr>
            <w:tcW w:w="322" w:type="dxa"/>
            <w:tcBorders>
              <w:right w:val="nil"/>
            </w:tcBorders>
            <w:vAlign w:val="center"/>
          </w:tcPr>
          <w:p w:rsidR="0062373F" w:rsidRPr="00832DCD" w:rsidRDefault="0062373F" w:rsidP="0059188E">
            <w:pPr>
              <w:rPr>
                <w:rFonts w:ascii="Arial" w:hAnsi="Arial" w:cs="Arial"/>
                <w:szCs w:val="24"/>
              </w:rPr>
            </w:pPr>
          </w:p>
        </w:tc>
        <w:tc>
          <w:tcPr>
            <w:tcW w:w="9398" w:type="dxa"/>
            <w:tcBorders>
              <w:left w:val="nil"/>
              <w:right w:val="nil"/>
            </w:tcBorders>
            <w:vAlign w:val="center"/>
          </w:tcPr>
          <w:p w:rsidR="0062373F" w:rsidRDefault="0062373F" w:rsidP="0059188E">
            <w:pPr>
              <w:rPr>
                <w:rFonts w:ascii="Arial" w:hAnsi="Arial" w:cs="Arial"/>
                <w:b/>
                <w:bCs/>
              </w:rPr>
            </w:pPr>
            <w:r w:rsidRPr="00832DCD">
              <w:rPr>
                <w:rFonts w:ascii="Arial" w:hAnsi="Arial" w:cs="Arial"/>
                <w:b/>
                <w:bCs/>
              </w:rPr>
              <w:t>Aitortzen du</w:t>
            </w:r>
            <w:r w:rsidRPr="00832DCD">
              <w:rPr>
                <w:rFonts w:ascii="Arial" w:hAnsi="Arial" w:cs="Arial"/>
              </w:rPr>
              <w:t>/</w:t>
            </w:r>
            <w:proofErr w:type="spellStart"/>
            <w:r w:rsidRPr="00832DCD">
              <w:rPr>
                <w:rFonts w:ascii="Arial" w:hAnsi="Arial" w:cs="Arial"/>
              </w:rPr>
              <w:t>Declara</w:t>
            </w:r>
            <w:proofErr w:type="spellEnd"/>
            <w:r w:rsidRPr="00832DCD">
              <w:rPr>
                <w:rFonts w:ascii="Arial" w:hAnsi="Arial" w:cs="Arial"/>
                <w:b/>
                <w:bCs/>
              </w:rPr>
              <w:t>:</w:t>
            </w:r>
          </w:p>
          <w:p w:rsidR="0062373F" w:rsidRPr="00832DCD" w:rsidRDefault="0062373F" w:rsidP="0059188E">
            <w:pPr>
              <w:rPr>
                <w:rFonts w:ascii="Arial" w:hAnsi="Arial" w:cs="Arial"/>
                <w:b/>
                <w:bCs/>
              </w:rPr>
            </w:pPr>
          </w:p>
          <w:p w:rsidR="0062373F" w:rsidRPr="00832DCD" w:rsidRDefault="0062373F" w:rsidP="0059188E">
            <w:pPr>
              <w:rPr>
                <w:rFonts w:ascii="Arial" w:hAnsi="Arial" w:cs="Arial"/>
                <w:b/>
                <w:bCs/>
              </w:rPr>
            </w:pPr>
            <w:r w:rsidRPr="00832DCD">
              <w:rPr>
                <w:rFonts w:ascii="Arial" w:hAnsi="Arial" w:cs="Arial"/>
                <w:b/>
                <w:bCs/>
              </w:rPr>
              <w:t>Zerga eta gizarte-segurantzako betebeharrak egunean izatea</w:t>
            </w:r>
          </w:p>
          <w:p w:rsidR="0062373F" w:rsidRPr="00832DCD" w:rsidRDefault="0062373F" w:rsidP="0059188E">
            <w:pPr>
              <w:rPr>
                <w:rFonts w:ascii="Arial" w:hAnsi="Arial" w:cs="Arial"/>
                <w:lang w:val="es-ES_tradnl"/>
              </w:rPr>
            </w:pPr>
            <w:r w:rsidRPr="00832DCD">
              <w:rPr>
                <w:rFonts w:ascii="Arial" w:hAnsi="Arial" w:cs="Arial"/>
                <w:lang w:val="es-ES_tradnl"/>
              </w:rPr>
              <w:t>Estar al corriente con sus obligaciones en materia fiscal y de seguridad social</w:t>
            </w:r>
          </w:p>
          <w:p w:rsidR="0062373F" w:rsidRPr="00832DCD" w:rsidRDefault="0062373F" w:rsidP="0059188E">
            <w:pPr>
              <w:jc w:val="both"/>
              <w:rPr>
                <w:rFonts w:ascii="Arial" w:hAnsi="Arial" w:cs="Arial"/>
                <w:b/>
                <w:bCs/>
              </w:rPr>
            </w:pPr>
            <w:r w:rsidRPr="00832DCD">
              <w:rPr>
                <w:rFonts w:ascii="Arial" w:hAnsi="Arial" w:cs="Arial"/>
                <w:b/>
                <w:bCs/>
              </w:rPr>
              <w:t xml:space="preserve">Indarrean dagoen legerian ezarritako bateraezintasun- edo ezintasun-kausetako batean ere ez egotea. </w:t>
            </w:r>
          </w:p>
          <w:p w:rsidR="0062373F" w:rsidRPr="00832DCD" w:rsidRDefault="0062373F" w:rsidP="0059188E">
            <w:pPr>
              <w:jc w:val="both"/>
              <w:rPr>
                <w:rFonts w:ascii="Arial" w:hAnsi="Arial" w:cs="Arial"/>
                <w:b/>
                <w:lang w:val="es-ES_tradnl"/>
              </w:rPr>
            </w:pPr>
            <w:r w:rsidRPr="00832DCD">
              <w:rPr>
                <w:rFonts w:ascii="Arial" w:hAnsi="Arial" w:cs="Arial"/>
                <w:lang w:val="es-ES_tradnl"/>
              </w:rPr>
              <w:t>No hallarse incursa en ninguna de las causas de incompatibilidad o incapacidad establecidas en la legislación vigente</w:t>
            </w:r>
          </w:p>
          <w:p w:rsidR="0062373F" w:rsidRPr="00832DCD" w:rsidRDefault="0062373F" w:rsidP="0059188E">
            <w:pPr>
              <w:rPr>
                <w:rFonts w:ascii="Arial" w:hAnsi="Arial" w:cs="Arial"/>
                <w:szCs w:val="24"/>
              </w:rPr>
            </w:pPr>
          </w:p>
        </w:tc>
        <w:tc>
          <w:tcPr>
            <w:tcW w:w="241" w:type="dxa"/>
            <w:tcBorders>
              <w:left w:val="nil"/>
            </w:tcBorders>
            <w:vAlign w:val="center"/>
          </w:tcPr>
          <w:p w:rsidR="0062373F" w:rsidRPr="00832DCD" w:rsidRDefault="0062373F" w:rsidP="0059188E">
            <w:pPr>
              <w:rPr>
                <w:rFonts w:ascii="Arial" w:hAnsi="Arial" w:cs="Arial"/>
                <w:szCs w:val="24"/>
              </w:rPr>
            </w:pPr>
          </w:p>
        </w:tc>
      </w:tr>
      <w:tr w:rsidR="0062373F" w:rsidRPr="00832DCD" w:rsidTr="0062373F">
        <w:trPr>
          <w:cantSplit/>
          <w:trHeight w:val="1753"/>
        </w:trPr>
        <w:tc>
          <w:tcPr>
            <w:tcW w:w="322" w:type="dxa"/>
            <w:tcBorders>
              <w:right w:val="nil"/>
            </w:tcBorders>
            <w:vAlign w:val="center"/>
          </w:tcPr>
          <w:p w:rsidR="0062373F" w:rsidRPr="00832DCD" w:rsidRDefault="0062373F" w:rsidP="0059188E">
            <w:pPr>
              <w:rPr>
                <w:rFonts w:ascii="Arial" w:hAnsi="Arial" w:cs="Arial"/>
                <w:szCs w:val="24"/>
              </w:rPr>
            </w:pPr>
          </w:p>
        </w:tc>
        <w:tc>
          <w:tcPr>
            <w:tcW w:w="9398" w:type="dxa"/>
            <w:tcBorders>
              <w:left w:val="nil"/>
              <w:right w:val="nil"/>
            </w:tcBorders>
            <w:vAlign w:val="center"/>
          </w:tcPr>
          <w:p w:rsidR="0062373F" w:rsidRPr="00832DCD" w:rsidRDefault="0062373F" w:rsidP="0059188E">
            <w:pPr>
              <w:rPr>
                <w:rFonts w:ascii="Arial" w:hAnsi="Arial" w:cs="Arial"/>
                <w:b/>
                <w:szCs w:val="24"/>
              </w:rPr>
            </w:pPr>
          </w:p>
          <w:p w:rsidR="0062373F" w:rsidRPr="00832DCD" w:rsidRDefault="0062373F" w:rsidP="0059188E">
            <w:pPr>
              <w:rPr>
                <w:rFonts w:ascii="Arial" w:hAnsi="Arial" w:cs="Arial"/>
                <w:b/>
                <w:szCs w:val="24"/>
              </w:rPr>
            </w:pPr>
            <w:r w:rsidRPr="00832DCD">
              <w:rPr>
                <w:rFonts w:ascii="Arial" w:hAnsi="Arial" w:cs="Arial"/>
                <w:b/>
                <w:szCs w:val="24"/>
              </w:rPr>
              <w:t>Horretarako, oinarrietan eskatutako dokumentazioa aurkezten dut</w:t>
            </w:r>
          </w:p>
          <w:p w:rsidR="0062373F" w:rsidRPr="00832DCD" w:rsidRDefault="0062373F" w:rsidP="0059188E">
            <w:pPr>
              <w:rPr>
                <w:rFonts w:ascii="Arial" w:hAnsi="Arial" w:cs="Arial"/>
                <w:szCs w:val="24"/>
                <w:lang w:val="es-ES_tradnl"/>
              </w:rPr>
            </w:pPr>
            <w:r w:rsidRPr="00832DCD">
              <w:rPr>
                <w:rFonts w:ascii="Arial" w:hAnsi="Arial" w:cs="Arial"/>
                <w:szCs w:val="24"/>
                <w:lang w:val="es-ES_tradnl"/>
              </w:rPr>
              <w:t>A tal efecto presento la documentación exigida en las Bases:</w:t>
            </w:r>
          </w:p>
          <w:p w:rsidR="0062373F" w:rsidRPr="00832DCD" w:rsidRDefault="0062373F" w:rsidP="0059188E">
            <w:pPr>
              <w:rPr>
                <w:rFonts w:ascii="Arial" w:hAnsi="Arial" w:cs="Arial"/>
                <w:szCs w:val="24"/>
              </w:rPr>
            </w:pPr>
          </w:p>
          <w:p w:rsidR="0062373F" w:rsidRPr="00832DCD" w:rsidRDefault="0062373F" w:rsidP="0059188E">
            <w:pPr>
              <w:pStyle w:val="s20"/>
              <w:spacing w:before="0" w:beforeAutospacing="0" w:after="0" w:afterAutospacing="0" w:line="196" w:lineRule="atLeast"/>
              <w:ind w:left="708"/>
              <w:jc w:val="both"/>
              <w:rPr>
                <w:rFonts w:ascii="Arial" w:hAnsi="Arial" w:cs="Arial"/>
                <w:sz w:val="20"/>
              </w:rPr>
            </w:pPr>
            <w:r w:rsidRPr="00832DCD">
              <w:rPr>
                <w:rFonts w:ascii="Arial" w:hAnsi="Arial" w:cs="Arial"/>
                <w:noProof/>
                <w:snapToGrid/>
                <w:lang w:val="es-ES"/>
              </w:rPr>
              <mc:AlternateContent>
                <mc:Choice Requires="wps">
                  <w:drawing>
                    <wp:anchor distT="0" distB="0" distL="114300" distR="114300" simplePos="0" relativeHeight="251660288" behindDoc="0" locked="0" layoutInCell="1" allowOverlap="1" wp14:anchorId="53574BFB" wp14:editId="570AAB9C">
                      <wp:simplePos x="0" y="0"/>
                      <wp:positionH relativeFrom="column">
                        <wp:posOffset>305435</wp:posOffset>
                      </wp:positionH>
                      <wp:positionV relativeFrom="paragraph">
                        <wp:posOffset>27940</wp:posOffset>
                      </wp:positionV>
                      <wp:extent cx="90805" cy="95250"/>
                      <wp:effectExtent l="5715" t="6350" r="8255"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52F80" id="Rectangle 3" o:spid="_x0000_s1026" style="position:absolute;margin-left:24.05pt;margin-top:2.2pt;width:7.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"/>
                  </w:pict>
                </mc:Fallback>
              </mc:AlternateContent>
            </w:r>
            <w:r w:rsidRPr="00832DCD">
              <w:rPr>
                <w:rStyle w:val="s6"/>
                <w:rFonts w:ascii="Arial" w:hAnsi="Arial" w:cs="Arial"/>
              </w:rPr>
              <w:t xml:space="preserve"> </w:t>
            </w:r>
            <w:r w:rsidRPr="00832DCD">
              <w:rPr>
                <w:rStyle w:val="s6"/>
                <w:rFonts w:ascii="Arial" w:hAnsi="Arial" w:cs="Arial"/>
                <w:sz w:val="20"/>
              </w:rPr>
              <w:t xml:space="preserve">Lan proiektua / </w:t>
            </w:r>
            <w:proofErr w:type="spellStart"/>
            <w:r w:rsidRPr="00832DCD">
              <w:rPr>
                <w:rStyle w:val="s6"/>
                <w:rFonts w:ascii="Arial" w:hAnsi="Arial" w:cs="Arial"/>
                <w:sz w:val="20"/>
              </w:rPr>
              <w:t>Proyecto</w:t>
            </w:r>
            <w:proofErr w:type="spellEnd"/>
            <w:r w:rsidRPr="00832DCD">
              <w:rPr>
                <w:rStyle w:val="s6"/>
                <w:rFonts w:ascii="Arial" w:hAnsi="Arial" w:cs="Arial"/>
                <w:sz w:val="20"/>
              </w:rPr>
              <w:t xml:space="preserve"> de </w:t>
            </w:r>
            <w:r w:rsidRPr="00832DCD">
              <w:rPr>
                <w:rStyle w:val="s6"/>
                <w:rFonts w:ascii="Arial" w:hAnsi="Arial" w:cs="Arial"/>
                <w:sz w:val="20"/>
                <w:lang w:val="es-ES_tradnl"/>
              </w:rPr>
              <w:t>trabajo</w:t>
            </w:r>
            <w:r w:rsidRPr="00832DCD">
              <w:rPr>
                <w:rStyle w:val="s6"/>
                <w:rFonts w:ascii="Arial" w:hAnsi="Arial" w:cs="Arial"/>
                <w:b/>
                <w:sz w:val="20"/>
                <w:lang w:val="es-ES_tradnl"/>
              </w:rPr>
              <w:t xml:space="preserve"> </w:t>
            </w:r>
            <w:r w:rsidRPr="00832DCD">
              <w:rPr>
                <w:rStyle w:val="s6"/>
                <w:rFonts w:ascii="Arial" w:hAnsi="Arial" w:cs="Arial"/>
                <w:sz w:val="20"/>
              </w:rPr>
              <w:t xml:space="preserve"> </w:t>
            </w:r>
          </w:p>
          <w:p w:rsidR="0062373F" w:rsidRPr="00832DCD" w:rsidRDefault="0062373F" w:rsidP="0059188E">
            <w:pPr>
              <w:pStyle w:val="s20"/>
              <w:spacing w:before="0" w:beforeAutospacing="0" w:after="0" w:afterAutospacing="0" w:line="196" w:lineRule="atLeast"/>
              <w:ind w:left="708"/>
              <w:jc w:val="both"/>
              <w:rPr>
                <w:rFonts w:ascii="Arial" w:hAnsi="Arial" w:cs="Arial"/>
                <w:sz w:val="20"/>
              </w:rPr>
            </w:pPr>
            <w:r w:rsidRPr="00832DCD">
              <w:rPr>
                <w:rFonts w:ascii="Arial" w:hAnsi="Arial" w:cs="Arial"/>
                <w:noProof/>
                <w:snapToGrid/>
                <w:lang w:val="es-ES"/>
              </w:rPr>
              <mc:AlternateContent>
                <mc:Choice Requires="wps">
                  <w:drawing>
                    <wp:anchor distT="0" distB="0" distL="114300" distR="114300" simplePos="0" relativeHeight="251659264" behindDoc="0" locked="0" layoutInCell="1" allowOverlap="1" wp14:anchorId="4F665ED5" wp14:editId="2550DF15">
                      <wp:simplePos x="0" y="0"/>
                      <wp:positionH relativeFrom="column">
                        <wp:posOffset>305435</wp:posOffset>
                      </wp:positionH>
                      <wp:positionV relativeFrom="paragraph">
                        <wp:posOffset>26035</wp:posOffset>
                      </wp:positionV>
                      <wp:extent cx="90805" cy="95250"/>
                      <wp:effectExtent l="5715" t="7620" r="825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A1215" id="Rectangle 4" o:spid="_x0000_s1026" style="position:absolute;margin-left:24.05pt;margin-top:2.05pt;width:7.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"/>
                  </w:pict>
                </mc:Fallback>
              </mc:AlternateContent>
            </w:r>
            <w:r>
              <w:rPr>
                <w:rStyle w:val="s6"/>
                <w:rFonts w:ascii="Arial" w:hAnsi="Arial" w:cs="Arial"/>
                <w:sz w:val="20"/>
              </w:rPr>
              <w:t xml:space="preserve"> </w:t>
            </w:r>
            <w:proofErr w:type="spellStart"/>
            <w:r>
              <w:rPr>
                <w:rStyle w:val="s6"/>
                <w:rFonts w:ascii="Arial" w:hAnsi="Arial" w:cs="Arial"/>
                <w:sz w:val="20"/>
              </w:rPr>
              <w:t>NANaren</w:t>
            </w:r>
            <w:proofErr w:type="spellEnd"/>
            <w:r>
              <w:rPr>
                <w:rStyle w:val="s6"/>
                <w:rFonts w:ascii="Arial" w:hAnsi="Arial" w:cs="Arial"/>
                <w:sz w:val="20"/>
              </w:rPr>
              <w:t xml:space="preserve"> kopia / </w:t>
            </w:r>
            <w:proofErr w:type="spellStart"/>
            <w:r>
              <w:rPr>
                <w:rStyle w:val="s6"/>
                <w:rFonts w:ascii="Arial" w:hAnsi="Arial" w:cs="Arial"/>
                <w:sz w:val="20"/>
              </w:rPr>
              <w:t>C</w:t>
            </w:r>
            <w:r w:rsidRPr="00832DCD">
              <w:rPr>
                <w:rStyle w:val="s6"/>
                <w:rFonts w:ascii="Arial" w:hAnsi="Arial" w:cs="Arial"/>
                <w:sz w:val="20"/>
              </w:rPr>
              <w:t>opia</w:t>
            </w:r>
            <w:proofErr w:type="spellEnd"/>
            <w:r w:rsidRPr="00832DCD">
              <w:rPr>
                <w:rStyle w:val="s6"/>
                <w:rFonts w:ascii="Arial" w:hAnsi="Arial" w:cs="Arial"/>
                <w:sz w:val="20"/>
              </w:rPr>
              <w:t xml:space="preserve"> del DNI</w:t>
            </w:r>
          </w:p>
          <w:p w:rsidR="0062373F" w:rsidRPr="00832DCD" w:rsidRDefault="0062373F" w:rsidP="0059188E">
            <w:pPr>
              <w:rPr>
                <w:rFonts w:ascii="Arial" w:hAnsi="Arial" w:cs="Arial"/>
                <w:b/>
                <w:szCs w:val="24"/>
              </w:rPr>
            </w:pPr>
          </w:p>
        </w:tc>
        <w:tc>
          <w:tcPr>
            <w:tcW w:w="241" w:type="dxa"/>
            <w:tcBorders>
              <w:left w:val="nil"/>
            </w:tcBorders>
            <w:vAlign w:val="center"/>
          </w:tcPr>
          <w:p w:rsidR="0062373F" w:rsidRPr="00832DCD" w:rsidRDefault="0062373F" w:rsidP="0059188E">
            <w:pPr>
              <w:rPr>
                <w:rFonts w:ascii="Arial" w:hAnsi="Arial" w:cs="Arial"/>
                <w:szCs w:val="24"/>
              </w:rPr>
            </w:pPr>
          </w:p>
        </w:tc>
      </w:tr>
    </w:tbl>
    <w:p w:rsidR="0062373F" w:rsidRDefault="0062373F" w:rsidP="0062373F">
      <w:pPr>
        <w:ind w:right="-177"/>
        <w:rPr>
          <w:rFonts w:ascii="Tahoma" w:hAnsi="Tahoma"/>
          <w:sz w:val="16"/>
          <w:szCs w:val="24"/>
        </w:rPr>
      </w:pPr>
    </w:p>
    <w:p w:rsidR="0062373F" w:rsidRDefault="0062373F" w:rsidP="0062373F">
      <w:pPr>
        <w:ind w:right="-177"/>
        <w:rPr>
          <w:rFonts w:ascii="Tahoma" w:hAnsi="Tahoma"/>
          <w:sz w:val="16"/>
          <w:szCs w:val="24"/>
        </w:rPr>
      </w:pPr>
    </w:p>
    <w:p w:rsidR="0062373F" w:rsidRDefault="0062373F" w:rsidP="0062373F">
      <w:pPr>
        <w:rPr>
          <w:rFonts w:ascii="Arial" w:hAnsi="Arial" w:cs="Arial"/>
          <w:sz w:val="16"/>
          <w:szCs w:val="16"/>
        </w:rPr>
      </w:pPr>
    </w:p>
    <w:p w:rsidR="0062373F" w:rsidRDefault="0062373F" w:rsidP="0062373F">
      <w:pPr>
        <w:rPr>
          <w:rFonts w:ascii="Arial" w:hAnsi="Arial" w:cs="Arial"/>
          <w:sz w:val="16"/>
          <w:szCs w:val="16"/>
        </w:rPr>
      </w:pPr>
    </w:p>
    <w:p w:rsidR="0062373F" w:rsidRDefault="0062373F" w:rsidP="0062373F">
      <w:pPr>
        <w:rPr>
          <w:rFonts w:ascii="Arial" w:hAnsi="Arial" w:cs="Arial"/>
          <w:sz w:val="16"/>
          <w:szCs w:val="16"/>
        </w:rPr>
      </w:pPr>
    </w:p>
    <w:p w:rsidR="0062373F" w:rsidRDefault="0062373F" w:rsidP="0062373F">
      <w:pPr>
        <w:rPr>
          <w:rFonts w:ascii="Arial" w:hAnsi="Arial" w:cs="Arial"/>
          <w:sz w:val="16"/>
          <w:szCs w:val="16"/>
        </w:rPr>
      </w:pPr>
    </w:p>
    <w:p w:rsidR="0062373F" w:rsidRDefault="0062373F" w:rsidP="0062373F">
      <w:pPr>
        <w:rPr>
          <w:rFonts w:ascii="Arial" w:hAnsi="Arial" w:cs="Arial"/>
          <w:sz w:val="16"/>
          <w:szCs w:val="16"/>
        </w:rPr>
      </w:pPr>
    </w:p>
    <w:p w:rsidR="0062373F" w:rsidRPr="0015122D" w:rsidRDefault="0062373F" w:rsidP="0062373F">
      <w:pPr>
        <w:rPr>
          <w:rFonts w:ascii="Arial" w:hAnsi="Arial" w:cs="Arial"/>
          <w:sz w:val="16"/>
          <w:szCs w:val="16"/>
        </w:rPr>
      </w:pPr>
    </w:p>
    <w:p w:rsidR="0062373F" w:rsidRPr="0015122D" w:rsidRDefault="0062373F" w:rsidP="0062373F">
      <w:pPr>
        <w:rPr>
          <w:rFonts w:ascii="Arial" w:hAnsi="Arial" w:cs="Arial"/>
          <w:sz w:val="16"/>
          <w:szCs w:val="16"/>
        </w:rPr>
      </w:pPr>
    </w:p>
    <w:p w:rsidR="0062373F" w:rsidRPr="0015122D" w:rsidRDefault="0062373F" w:rsidP="0062373F">
      <w:pPr>
        <w:rPr>
          <w:rFonts w:ascii="Arial" w:hAnsi="Arial" w:cs="Arial"/>
          <w:sz w:val="16"/>
          <w:szCs w:val="16"/>
        </w:rPr>
      </w:pPr>
    </w:p>
    <w:tbl>
      <w:tblPr>
        <w:tblW w:w="9891" w:type="dxa"/>
        <w:tblInd w:w="-703" w:type="dxa"/>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5104"/>
        <w:gridCol w:w="160"/>
        <w:gridCol w:w="4627"/>
      </w:tblGrid>
      <w:tr w:rsidR="0062373F" w:rsidTr="0062373F">
        <w:trPr>
          <w:trHeight w:val="628"/>
        </w:trPr>
        <w:tc>
          <w:tcPr>
            <w:tcW w:w="9891"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62373F" w:rsidRPr="0015122D" w:rsidRDefault="0062373F" w:rsidP="0059188E">
            <w:pPr>
              <w:jc w:val="center"/>
              <w:rPr>
                <w:rFonts w:ascii="Arial" w:hAnsi="Arial" w:cs="Arial"/>
                <w:b/>
                <w:sz w:val="22"/>
                <w:szCs w:val="22"/>
              </w:rPr>
            </w:pPr>
            <w:r w:rsidRPr="0015122D">
              <w:rPr>
                <w:rFonts w:ascii="Arial" w:hAnsi="Arial"/>
                <w:b/>
                <w:sz w:val="22"/>
                <w:lang w:val="es-ES_tradnl"/>
              </w:rPr>
              <w:lastRenderedPageBreak/>
              <w:t xml:space="preserve">DATUAK KONTSULTATU EDO EGIAZTATZEAREN KONTRAKOTASUNA </w:t>
            </w:r>
          </w:p>
          <w:p w:rsidR="0062373F" w:rsidRPr="00E556E9" w:rsidRDefault="0062373F" w:rsidP="0059188E">
            <w:pPr>
              <w:jc w:val="center"/>
              <w:rPr>
                <w:rFonts w:ascii="Arial" w:hAnsi="Arial" w:cs="Arial"/>
                <w:vanish/>
                <w:sz w:val="22"/>
                <w:szCs w:val="22"/>
              </w:rPr>
            </w:pPr>
            <w:r w:rsidRPr="0015122D">
              <w:rPr>
                <w:rFonts w:ascii="Arial" w:hAnsi="Arial"/>
                <w:sz w:val="22"/>
                <w:lang w:val="es-ES_tradnl"/>
              </w:rPr>
              <w:t>OPOSICIÓN PARA LA CONSULTA O VERIFICACIÓN DE DATOS</w:t>
            </w:r>
          </w:p>
        </w:tc>
      </w:tr>
      <w:tr w:rsidR="0062373F" w:rsidTr="0062373F">
        <w:tblPrEx>
          <w:tblBorders>
            <w:top w:val="none" w:sz="0" w:space="0" w:color="auto"/>
            <w:left w:val="none" w:sz="0" w:space="0" w:color="auto"/>
            <w:bottom w:val="none" w:sz="0" w:space="0" w:color="auto"/>
            <w:right w:val="none" w:sz="0" w:space="0" w:color="auto"/>
          </w:tblBorders>
        </w:tblPrEx>
        <w:trPr>
          <w:trHeight w:val="159"/>
        </w:trPr>
        <w:tc>
          <w:tcPr>
            <w:tcW w:w="5104" w:type="dxa"/>
          </w:tcPr>
          <w:p w:rsidR="0062373F" w:rsidRPr="0015122D" w:rsidRDefault="0062373F" w:rsidP="0059188E">
            <w:pPr>
              <w:autoSpaceDE w:val="0"/>
              <w:autoSpaceDN w:val="0"/>
              <w:adjustRightInd w:val="0"/>
              <w:jc w:val="both"/>
              <w:rPr>
                <w:rFonts w:ascii="Arial" w:hAnsi="Arial" w:cs="Arial"/>
                <w:sz w:val="18"/>
                <w:szCs w:val="18"/>
              </w:rPr>
            </w:pPr>
          </w:p>
          <w:p w:rsidR="0062373F" w:rsidRPr="0015122D" w:rsidRDefault="0062373F" w:rsidP="0059188E">
            <w:pPr>
              <w:autoSpaceDE w:val="0"/>
              <w:autoSpaceDN w:val="0"/>
              <w:adjustRightInd w:val="0"/>
              <w:jc w:val="both"/>
              <w:rPr>
                <w:rFonts w:ascii="Arial" w:hAnsi="Arial" w:cs="Arial"/>
                <w:sz w:val="18"/>
                <w:szCs w:val="18"/>
              </w:rPr>
            </w:pPr>
          </w:p>
          <w:p w:rsidR="0062373F" w:rsidRPr="0015122D" w:rsidRDefault="0062373F" w:rsidP="0059188E">
            <w:pPr>
              <w:autoSpaceDE w:val="0"/>
              <w:autoSpaceDN w:val="0"/>
              <w:adjustRightInd w:val="0"/>
              <w:jc w:val="both"/>
              <w:rPr>
                <w:rFonts w:ascii="Arial" w:hAnsi="Arial" w:cs="Arial"/>
                <w:sz w:val="18"/>
                <w:szCs w:val="18"/>
              </w:rPr>
            </w:pPr>
            <w:r w:rsidRPr="0015122D">
              <w:rPr>
                <w:rFonts w:ascii="Arial" w:hAnsi="Arial"/>
                <w:sz w:val="18"/>
              </w:rPr>
              <w:t>Getxoko Kultur Etxea tokiko erakunde autonomoak  beharrezkoak diren egiaztapenak eta kontsultak egingo ditu Administrazioaren esku dauden datu hauei buruz.</w:t>
            </w:r>
          </w:p>
          <w:p w:rsidR="0062373F" w:rsidRPr="0015122D" w:rsidRDefault="0062373F" w:rsidP="0059188E">
            <w:pPr>
              <w:autoSpaceDE w:val="0"/>
              <w:autoSpaceDN w:val="0"/>
              <w:adjustRightInd w:val="0"/>
              <w:jc w:val="both"/>
              <w:rPr>
                <w:rFonts w:ascii="Arial" w:hAnsi="Arial" w:cs="Arial"/>
                <w:sz w:val="18"/>
                <w:szCs w:val="18"/>
              </w:rPr>
            </w:pPr>
          </w:p>
          <w:p w:rsidR="0062373F" w:rsidRDefault="0062373F" w:rsidP="0059188E">
            <w:pPr>
              <w:autoSpaceDE w:val="0"/>
              <w:autoSpaceDN w:val="0"/>
              <w:adjustRightInd w:val="0"/>
              <w:jc w:val="both"/>
              <w:rPr>
                <w:rFonts w:ascii="Arial" w:hAnsi="Arial"/>
                <w:sz w:val="18"/>
              </w:rPr>
            </w:pPr>
            <w:r w:rsidRPr="0015122D">
              <w:rPr>
                <w:rFonts w:ascii="Arial" w:hAnsi="Arial"/>
                <w:sz w:val="18"/>
              </w:rPr>
              <w:t xml:space="preserve">Egiaztapen horren </w:t>
            </w:r>
            <w:r w:rsidRPr="0015122D">
              <w:rPr>
                <w:rFonts w:ascii="Arial" w:hAnsi="Arial"/>
                <w:b/>
                <w:sz w:val="18"/>
              </w:rPr>
              <w:t>aurka bazaude</w:t>
            </w:r>
            <w:r w:rsidRPr="0015122D">
              <w:rPr>
                <w:rFonts w:ascii="Arial" w:hAnsi="Arial"/>
                <w:sz w:val="18"/>
              </w:rPr>
              <w:t xml:space="preserve">, </w:t>
            </w:r>
            <w:r w:rsidRPr="0015122D">
              <w:rPr>
                <w:rFonts w:ascii="Arial" w:hAnsi="Arial"/>
                <w:b/>
                <w:sz w:val="18"/>
              </w:rPr>
              <w:t>markatu X</w:t>
            </w:r>
            <w:r w:rsidRPr="0015122D">
              <w:rPr>
                <w:rFonts w:ascii="Arial" w:hAnsi="Arial"/>
                <w:sz w:val="18"/>
              </w:rPr>
              <w:t xml:space="preserve"> batez eta adierazi </w:t>
            </w:r>
            <w:r w:rsidRPr="0015122D">
              <w:rPr>
                <w:rFonts w:ascii="Arial" w:hAnsi="Arial"/>
                <w:b/>
                <w:sz w:val="18"/>
              </w:rPr>
              <w:t>zergatik</w:t>
            </w:r>
            <w:r w:rsidRPr="0015122D">
              <w:rPr>
                <w:rFonts w:ascii="Arial" w:hAnsi="Arial"/>
                <w:sz w:val="18"/>
              </w:rPr>
              <w:t xml:space="preserve"> egiten duzun kontra eta </w:t>
            </w:r>
            <w:r w:rsidRPr="0015122D">
              <w:rPr>
                <w:rFonts w:ascii="Arial" w:hAnsi="Arial"/>
                <w:b/>
                <w:sz w:val="18"/>
              </w:rPr>
              <w:t>aurkeztu dokumentazioa</w:t>
            </w:r>
            <w:r w:rsidRPr="0015122D">
              <w:rPr>
                <w:rFonts w:ascii="Arial" w:hAnsi="Arial"/>
                <w:sz w:val="18"/>
              </w:rPr>
              <w:t>.</w:t>
            </w:r>
          </w:p>
          <w:p w:rsidR="0062373F" w:rsidRDefault="0062373F" w:rsidP="0059188E">
            <w:pPr>
              <w:autoSpaceDE w:val="0"/>
              <w:autoSpaceDN w:val="0"/>
              <w:adjustRightInd w:val="0"/>
              <w:jc w:val="both"/>
              <w:rPr>
                <w:rFonts w:ascii="Arial" w:hAnsi="Arial"/>
                <w:sz w:val="18"/>
              </w:rPr>
            </w:pPr>
          </w:p>
          <w:p w:rsidR="0062373F" w:rsidRDefault="0062373F" w:rsidP="0059188E">
            <w:pPr>
              <w:autoSpaceDE w:val="0"/>
              <w:autoSpaceDN w:val="0"/>
              <w:adjustRightInd w:val="0"/>
              <w:jc w:val="both"/>
              <w:rPr>
                <w:rFonts w:ascii="Tahoma" w:hAnsi="Tahoma" w:cs="Tahoma"/>
                <w:b/>
                <w:sz w:val="18"/>
                <w:szCs w:val="18"/>
              </w:rPr>
            </w:pPr>
            <w:r>
              <w:rPr>
                <w:rFonts w:ascii="Tahoma" w:hAnsi="Tahoma" w:cs="Tahoma"/>
                <w:b/>
                <w:sz w:val="18"/>
                <w:szCs w:val="18"/>
              </w:rPr>
              <w:t>Getxoko</w:t>
            </w:r>
            <w:r w:rsidRPr="002B7684">
              <w:rPr>
                <w:rFonts w:ascii="Tahoma" w:hAnsi="Tahoma" w:cs="Tahoma"/>
                <w:b/>
                <w:sz w:val="18"/>
                <w:szCs w:val="18"/>
              </w:rPr>
              <w:t xml:space="preserve"> Udala</w:t>
            </w:r>
          </w:p>
          <w:p w:rsidR="0062373F" w:rsidRPr="002B7684" w:rsidRDefault="0062373F" w:rsidP="0059188E">
            <w:pPr>
              <w:autoSpaceDE w:val="0"/>
              <w:autoSpaceDN w:val="0"/>
              <w:adjustRightInd w:val="0"/>
              <w:jc w:val="both"/>
              <w:rPr>
                <w:rFonts w:ascii="Tahoma" w:hAnsi="Tahoma" w:cs="Tahoma"/>
                <w:b/>
                <w:sz w:val="18"/>
                <w:szCs w:val="18"/>
              </w:rPr>
            </w:pPr>
          </w:p>
          <w:p w:rsidR="0062373F" w:rsidRDefault="0062373F" w:rsidP="0059188E">
            <w:pPr>
              <w:autoSpaceDE w:val="0"/>
              <w:autoSpaceDN w:val="0"/>
              <w:adjustRightInd w:val="0"/>
              <w:jc w:val="both"/>
              <w:rPr>
                <w:rFonts w:ascii="Tahoma" w:hAnsi="Tahoma" w:cs="Tahoma"/>
                <w:sz w:val="18"/>
                <w:szCs w:val="18"/>
              </w:rPr>
            </w:pPr>
            <w:r w:rsidRPr="002B7684">
              <w:rPr>
                <w:rFonts w:ascii="Tahoma" w:hAnsi="Tahoma" w:cs="Tahoma"/>
                <w:sz w:val="18"/>
                <w:szCs w:val="18"/>
              </w:rPr>
              <w:fldChar w:fldCharType="begin">
                <w:ffData>
                  <w:name w:val="Casilla2"/>
                  <w:enabled/>
                  <w:calcOnExit w:val="0"/>
                  <w:checkBox>
                    <w:sizeAuto/>
                    <w:default w:val="0"/>
                  </w:checkBox>
                </w:ffData>
              </w:fldChar>
            </w:r>
            <w:r w:rsidRPr="002B7684">
              <w:rPr>
                <w:rFonts w:ascii="Tahoma" w:hAnsi="Tahoma" w:cs="Tahoma"/>
                <w:sz w:val="18"/>
                <w:szCs w:val="18"/>
              </w:rPr>
              <w:instrText xml:space="preserve"> FORMCHECKBOX </w:instrText>
            </w:r>
            <w:r w:rsidR="009E2049">
              <w:rPr>
                <w:rFonts w:ascii="Tahoma" w:hAnsi="Tahoma" w:cs="Tahoma"/>
                <w:sz w:val="18"/>
                <w:szCs w:val="18"/>
              </w:rPr>
            </w:r>
            <w:r w:rsidR="009E2049">
              <w:rPr>
                <w:rFonts w:ascii="Tahoma" w:hAnsi="Tahoma" w:cs="Tahoma"/>
                <w:sz w:val="18"/>
                <w:szCs w:val="18"/>
              </w:rPr>
              <w:fldChar w:fldCharType="separate"/>
            </w:r>
            <w:r w:rsidRPr="002B7684">
              <w:rPr>
                <w:rFonts w:ascii="Tahoma" w:hAnsi="Tahoma" w:cs="Tahoma"/>
                <w:sz w:val="18"/>
                <w:szCs w:val="18"/>
              </w:rPr>
              <w:fldChar w:fldCharType="end"/>
            </w:r>
            <w:r w:rsidRPr="002B7684">
              <w:rPr>
                <w:rFonts w:ascii="Tahoma" w:hAnsi="Tahoma" w:cs="Tahoma"/>
                <w:sz w:val="18"/>
                <w:szCs w:val="18"/>
              </w:rPr>
              <w:tab/>
              <w:t>Bizileku-erroldaren kontsulta.</w:t>
            </w:r>
          </w:p>
          <w:p w:rsidR="0062373F" w:rsidRDefault="0062373F" w:rsidP="0059188E">
            <w:pPr>
              <w:autoSpaceDE w:val="0"/>
              <w:autoSpaceDN w:val="0"/>
              <w:adjustRightInd w:val="0"/>
              <w:jc w:val="both"/>
              <w:rPr>
                <w:rFonts w:ascii="Arial" w:hAnsi="Arial" w:cs="Arial"/>
                <w:sz w:val="18"/>
                <w:szCs w:val="18"/>
              </w:rPr>
            </w:pPr>
          </w:p>
          <w:p w:rsidR="0062373F" w:rsidRPr="00194C13" w:rsidRDefault="0062373F" w:rsidP="0059188E">
            <w:pPr>
              <w:ind w:left="360" w:hanging="360"/>
              <w:jc w:val="both"/>
              <w:rPr>
                <w:rFonts w:ascii="Arial" w:hAnsi="Arial" w:cs="Arial"/>
                <w:sz w:val="18"/>
                <w:szCs w:val="18"/>
              </w:rPr>
            </w:pPr>
            <w:r w:rsidRPr="00194C13">
              <w:rPr>
                <w:rFonts w:ascii="Arial" w:hAnsi="Arial" w:cs="Arial"/>
                <w:sz w:val="18"/>
              </w:rPr>
              <w:fldChar w:fldCharType="begin">
                <w:ffData>
                  <w:name w:val="Casilla2"/>
                  <w:enabled/>
                  <w:calcOnExit w:val="0"/>
                  <w:checkBox>
                    <w:sizeAuto/>
                    <w:default w:val="0"/>
                  </w:checkBox>
                </w:ffData>
              </w:fldChar>
            </w:r>
            <w:r w:rsidRPr="00194C13">
              <w:rPr>
                <w:rFonts w:ascii="Arial" w:hAnsi="Arial" w:cs="Arial"/>
                <w:sz w:val="18"/>
              </w:rPr>
              <w:instrText xml:space="preserve"> FORMCHECKBOX </w:instrText>
            </w:r>
            <w:r w:rsidR="009E2049">
              <w:rPr>
                <w:rFonts w:ascii="Arial" w:hAnsi="Arial" w:cs="Arial"/>
                <w:sz w:val="18"/>
              </w:rPr>
            </w:r>
            <w:r w:rsidR="009E2049">
              <w:rPr>
                <w:rFonts w:ascii="Arial" w:hAnsi="Arial" w:cs="Arial"/>
                <w:sz w:val="18"/>
              </w:rPr>
              <w:fldChar w:fldCharType="separate"/>
            </w:r>
            <w:r w:rsidRPr="00194C13">
              <w:rPr>
                <w:rFonts w:ascii="Arial" w:hAnsi="Arial" w:cs="Arial"/>
                <w:sz w:val="18"/>
              </w:rPr>
              <w:fldChar w:fldCharType="end"/>
            </w:r>
            <w:r w:rsidRPr="00194C13">
              <w:rPr>
                <w:rFonts w:ascii="Arial" w:hAnsi="Arial"/>
                <w:sz w:val="18"/>
              </w:rPr>
              <w:tab/>
              <w:t xml:space="preserve">Zerga-betebeharrak egunean  edukitzearen  kontsulta. </w:t>
            </w:r>
          </w:p>
          <w:p w:rsidR="0062373F" w:rsidRPr="00E556E9" w:rsidRDefault="0062373F" w:rsidP="0059188E">
            <w:pPr>
              <w:autoSpaceDE w:val="0"/>
              <w:autoSpaceDN w:val="0"/>
              <w:adjustRightInd w:val="0"/>
              <w:jc w:val="both"/>
              <w:rPr>
                <w:rFonts w:ascii="Arial" w:hAnsi="Arial" w:cs="Arial"/>
                <w:vanish/>
                <w:sz w:val="18"/>
                <w:szCs w:val="18"/>
              </w:rPr>
            </w:pPr>
          </w:p>
        </w:tc>
        <w:tc>
          <w:tcPr>
            <w:tcW w:w="160" w:type="dxa"/>
          </w:tcPr>
          <w:p w:rsidR="0062373F" w:rsidRPr="00E556E9" w:rsidRDefault="0062373F" w:rsidP="0059188E">
            <w:pPr>
              <w:jc w:val="both"/>
              <w:rPr>
                <w:rFonts w:ascii="Arial" w:hAnsi="Arial" w:cs="Arial"/>
                <w:vanish/>
                <w:sz w:val="18"/>
                <w:szCs w:val="18"/>
              </w:rPr>
            </w:pPr>
          </w:p>
        </w:tc>
        <w:tc>
          <w:tcPr>
            <w:tcW w:w="4627" w:type="dxa"/>
            <w:tcMar>
              <w:top w:w="28" w:type="dxa"/>
              <w:bottom w:w="28" w:type="dxa"/>
            </w:tcMar>
          </w:tcPr>
          <w:p w:rsidR="0062373F" w:rsidRPr="00FC55E2" w:rsidRDefault="0062373F" w:rsidP="0059188E">
            <w:pPr>
              <w:autoSpaceDE w:val="0"/>
              <w:autoSpaceDN w:val="0"/>
              <w:adjustRightInd w:val="0"/>
              <w:spacing w:after="120"/>
              <w:jc w:val="both"/>
              <w:rPr>
                <w:rFonts w:ascii="Arial" w:hAnsi="Arial" w:cs="Arial"/>
                <w:sz w:val="18"/>
                <w:szCs w:val="18"/>
                <w:lang w:val="es-ES_tradnl"/>
              </w:rPr>
            </w:pPr>
          </w:p>
          <w:p w:rsidR="0062373F" w:rsidRPr="00FC55E2" w:rsidRDefault="0062373F" w:rsidP="0059188E">
            <w:pPr>
              <w:autoSpaceDE w:val="0"/>
              <w:autoSpaceDN w:val="0"/>
              <w:adjustRightInd w:val="0"/>
              <w:spacing w:after="120"/>
              <w:jc w:val="both"/>
              <w:rPr>
                <w:rFonts w:ascii="Arial" w:hAnsi="Arial" w:cs="Arial"/>
                <w:sz w:val="18"/>
                <w:szCs w:val="18"/>
                <w:lang w:val="es-ES_tradnl"/>
              </w:rPr>
            </w:pPr>
            <w:r w:rsidRPr="00FC55E2">
              <w:rPr>
                <w:rFonts w:ascii="Arial" w:hAnsi="Arial"/>
                <w:sz w:val="18"/>
                <w:lang w:val="es-ES_tradnl"/>
              </w:rPr>
              <w:t>El organismo autónomo local Aula de Cultura de Getxo va a realizar las comprobaciones y consultas necesarias de los siguientes datos que obren en poder de la Administración.</w:t>
            </w:r>
          </w:p>
          <w:p w:rsidR="0062373F" w:rsidRPr="00FC55E2" w:rsidRDefault="0062373F" w:rsidP="0059188E">
            <w:pPr>
              <w:autoSpaceDE w:val="0"/>
              <w:autoSpaceDN w:val="0"/>
              <w:adjustRightInd w:val="0"/>
              <w:jc w:val="both"/>
              <w:rPr>
                <w:rFonts w:ascii="Arial" w:hAnsi="Arial" w:cs="Arial"/>
                <w:sz w:val="18"/>
                <w:szCs w:val="18"/>
                <w:lang w:val="es-ES_tradnl"/>
              </w:rPr>
            </w:pPr>
            <w:r w:rsidRPr="00FC55E2">
              <w:rPr>
                <w:rFonts w:ascii="Arial" w:hAnsi="Arial"/>
                <w:sz w:val="18"/>
                <w:lang w:val="es-ES_tradnl"/>
              </w:rPr>
              <w:t xml:space="preserve">Si usted </w:t>
            </w:r>
            <w:r w:rsidRPr="00FC55E2">
              <w:rPr>
                <w:rFonts w:ascii="Arial" w:hAnsi="Arial"/>
                <w:b/>
                <w:sz w:val="18"/>
                <w:lang w:val="es-ES_tradnl"/>
              </w:rPr>
              <w:t>se</w:t>
            </w:r>
            <w:r w:rsidRPr="00FC55E2">
              <w:rPr>
                <w:rFonts w:ascii="Arial" w:hAnsi="Arial"/>
                <w:sz w:val="18"/>
                <w:lang w:val="es-ES_tradnl"/>
              </w:rPr>
              <w:t xml:space="preserve"> </w:t>
            </w:r>
            <w:r w:rsidRPr="00FC55E2">
              <w:rPr>
                <w:rFonts w:ascii="Arial" w:hAnsi="Arial"/>
                <w:b/>
                <w:sz w:val="18"/>
                <w:lang w:val="es-ES_tradnl"/>
              </w:rPr>
              <w:t>opone</w:t>
            </w:r>
            <w:r w:rsidRPr="00FC55E2">
              <w:rPr>
                <w:rFonts w:ascii="Arial" w:hAnsi="Arial"/>
                <w:sz w:val="18"/>
                <w:lang w:val="es-ES_tradnl"/>
              </w:rPr>
              <w:t xml:space="preserve"> a dicha verificación </w:t>
            </w:r>
            <w:r w:rsidRPr="00FC55E2">
              <w:rPr>
                <w:rFonts w:ascii="Arial" w:hAnsi="Arial"/>
                <w:b/>
                <w:sz w:val="18"/>
                <w:lang w:val="es-ES_tradnl"/>
              </w:rPr>
              <w:t>marque con una X</w:t>
            </w:r>
            <w:r w:rsidRPr="00FC55E2">
              <w:rPr>
                <w:rFonts w:ascii="Arial" w:hAnsi="Arial"/>
                <w:sz w:val="18"/>
                <w:lang w:val="es-ES_tradnl"/>
              </w:rPr>
              <w:t xml:space="preserve"> e indique el </w:t>
            </w:r>
            <w:r w:rsidRPr="00FC55E2">
              <w:rPr>
                <w:rFonts w:ascii="Arial" w:hAnsi="Arial"/>
                <w:b/>
                <w:sz w:val="18"/>
                <w:lang w:val="es-ES_tradnl"/>
              </w:rPr>
              <w:t>motivo</w:t>
            </w:r>
            <w:r w:rsidRPr="00FC55E2">
              <w:rPr>
                <w:rFonts w:ascii="Arial" w:hAnsi="Arial"/>
                <w:sz w:val="18"/>
                <w:lang w:val="es-ES_tradnl"/>
              </w:rPr>
              <w:t xml:space="preserve"> por el que se opone y </w:t>
            </w:r>
            <w:r w:rsidRPr="00FC55E2">
              <w:rPr>
                <w:rFonts w:ascii="Arial" w:hAnsi="Arial"/>
                <w:b/>
                <w:sz w:val="18"/>
                <w:lang w:val="es-ES_tradnl"/>
              </w:rPr>
              <w:t>deberá aportar la documentación</w:t>
            </w:r>
            <w:r w:rsidRPr="00FC55E2">
              <w:rPr>
                <w:rFonts w:ascii="Arial" w:hAnsi="Arial"/>
                <w:sz w:val="18"/>
                <w:lang w:val="es-ES_tradnl"/>
              </w:rPr>
              <w:t>.</w:t>
            </w:r>
          </w:p>
          <w:p w:rsidR="0062373F" w:rsidRPr="00FC55E2" w:rsidRDefault="0062373F" w:rsidP="0059188E">
            <w:pPr>
              <w:tabs>
                <w:tab w:val="left" w:pos="672"/>
              </w:tabs>
              <w:jc w:val="both"/>
              <w:rPr>
                <w:rFonts w:ascii="Tahoma" w:hAnsi="Tahoma" w:cs="Tahoma"/>
                <w:b/>
                <w:sz w:val="18"/>
                <w:szCs w:val="18"/>
                <w:lang w:val="es-ES_tradnl"/>
              </w:rPr>
            </w:pPr>
          </w:p>
          <w:p w:rsidR="0062373F" w:rsidRPr="00FC55E2" w:rsidRDefault="0062373F" w:rsidP="0059188E">
            <w:pPr>
              <w:tabs>
                <w:tab w:val="left" w:pos="672"/>
              </w:tabs>
              <w:jc w:val="both"/>
              <w:rPr>
                <w:rFonts w:ascii="Tahoma" w:hAnsi="Tahoma" w:cs="Tahoma"/>
                <w:b/>
                <w:sz w:val="18"/>
                <w:szCs w:val="18"/>
                <w:lang w:val="es-ES_tradnl"/>
              </w:rPr>
            </w:pPr>
            <w:r w:rsidRPr="00FC55E2">
              <w:rPr>
                <w:rFonts w:ascii="Tahoma" w:hAnsi="Tahoma" w:cs="Tahoma"/>
                <w:b/>
                <w:sz w:val="18"/>
                <w:szCs w:val="18"/>
                <w:lang w:val="es-ES_tradnl"/>
              </w:rPr>
              <w:t>Ayuntamiento de Getxo</w:t>
            </w:r>
          </w:p>
          <w:p w:rsidR="0062373F" w:rsidRPr="00FC55E2" w:rsidRDefault="0062373F" w:rsidP="0059188E">
            <w:pPr>
              <w:tabs>
                <w:tab w:val="left" w:pos="672"/>
              </w:tabs>
              <w:jc w:val="both"/>
              <w:rPr>
                <w:rFonts w:ascii="Tahoma" w:hAnsi="Tahoma" w:cs="Tahoma"/>
                <w:b/>
                <w:sz w:val="18"/>
                <w:szCs w:val="18"/>
                <w:lang w:val="es-ES_tradnl"/>
              </w:rPr>
            </w:pPr>
          </w:p>
          <w:p w:rsidR="0062373F" w:rsidRPr="00FC55E2" w:rsidRDefault="0062373F" w:rsidP="0059188E">
            <w:pPr>
              <w:autoSpaceDE w:val="0"/>
              <w:autoSpaceDN w:val="0"/>
              <w:adjustRightInd w:val="0"/>
              <w:jc w:val="both"/>
              <w:rPr>
                <w:rFonts w:ascii="Arial" w:hAnsi="Arial"/>
                <w:sz w:val="18"/>
                <w:lang w:val="es-ES_tradnl"/>
              </w:rPr>
            </w:pPr>
            <w:r w:rsidRPr="00FC55E2">
              <w:rPr>
                <w:rFonts w:ascii="Tahoma" w:hAnsi="Tahoma" w:cs="Tahoma"/>
                <w:sz w:val="18"/>
                <w:szCs w:val="18"/>
                <w:lang w:val="es-ES_tradnl"/>
              </w:rPr>
              <w:fldChar w:fldCharType="begin">
                <w:ffData>
                  <w:name w:val="Casilla2"/>
                  <w:enabled/>
                  <w:calcOnExit w:val="0"/>
                  <w:checkBox>
                    <w:sizeAuto/>
                    <w:default w:val="0"/>
                  </w:checkBox>
                </w:ffData>
              </w:fldChar>
            </w:r>
            <w:r w:rsidRPr="00FC55E2">
              <w:rPr>
                <w:rFonts w:ascii="Tahoma" w:hAnsi="Tahoma" w:cs="Tahoma"/>
                <w:sz w:val="18"/>
                <w:szCs w:val="18"/>
                <w:lang w:val="es-ES_tradnl"/>
              </w:rPr>
              <w:instrText xml:space="preserve"> FORMCHECKBOX </w:instrText>
            </w:r>
            <w:r w:rsidR="009E2049">
              <w:rPr>
                <w:rFonts w:ascii="Tahoma" w:hAnsi="Tahoma" w:cs="Tahoma"/>
                <w:sz w:val="18"/>
                <w:szCs w:val="18"/>
                <w:lang w:val="es-ES_tradnl"/>
              </w:rPr>
            </w:r>
            <w:r w:rsidR="009E2049">
              <w:rPr>
                <w:rFonts w:ascii="Tahoma" w:hAnsi="Tahoma" w:cs="Tahoma"/>
                <w:sz w:val="18"/>
                <w:szCs w:val="18"/>
                <w:lang w:val="es-ES_tradnl"/>
              </w:rPr>
              <w:fldChar w:fldCharType="separate"/>
            </w:r>
            <w:r w:rsidRPr="00FC55E2">
              <w:rPr>
                <w:rFonts w:ascii="Tahoma" w:hAnsi="Tahoma" w:cs="Tahoma"/>
                <w:sz w:val="18"/>
                <w:szCs w:val="18"/>
                <w:lang w:val="es-ES_tradnl"/>
              </w:rPr>
              <w:fldChar w:fldCharType="end"/>
            </w:r>
            <w:r w:rsidRPr="00FC55E2">
              <w:rPr>
                <w:rFonts w:ascii="Tahoma" w:hAnsi="Tahoma" w:cs="Tahoma"/>
                <w:sz w:val="18"/>
                <w:szCs w:val="18"/>
                <w:lang w:val="es-ES_tradnl"/>
              </w:rPr>
              <w:tab/>
              <w:t>Consulta del padrón domiciliario</w:t>
            </w:r>
          </w:p>
          <w:p w:rsidR="0062373F" w:rsidRPr="00FC55E2" w:rsidRDefault="0062373F" w:rsidP="0059188E">
            <w:pPr>
              <w:autoSpaceDE w:val="0"/>
              <w:autoSpaceDN w:val="0"/>
              <w:adjustRightInd w:val="0"/>
              <w:jc w:val="both"/>
              <w:rPr>
                <w:rFonts w:ascii="Arial" w:hAnsi="Arial" w:cs="Arial"/>
                <w:sz w:val="18"/>
                <w:szCs w:val="18"/>
                <w:lang w:val="es-ES_tradnl"/>
              </w:rPr>
            </w:pPr>
          </w:p>
          <w:p w:rsidR="0062373F" w:rsidRPr="00194C13" w:rsidRDefault="0062373F" w:rsidP="0059188E">
            <w:pPr>
              <w:autoSpaceDE w:val="0"/>
              <w:autoSpaceDN w:val="0"/>
              <w:adjustRightInd w:val="0"/>
              <w:jc w:val="both"/>
              <w:rPr>
                <w:rFonts w:ascii="Tahoma" w:hAnsi="Tahoma" w:cs="Tahoma"/>
                <w:sz w:val="18"/>
                <w:szCs w:val="18"/>
              </w:rPr>
            </w:pPr>
            <w:r w:rsidRPr="00194C13">
              <w:rPr>
                <w:rFonts w:ascii="Arial" w:hAnsi="Arial" w:cs="Arial"/>
                <w:sz w:val="18"/>
              </w:rPr>
              <w:fldChar w:fldCharType="begin">
                <w:ffData>
                  <w:name w:val="Casilla2"/>
                  <w:enabled/>
                  <w:calcOnExit w:val="0"/>
                  <w:checkBox>
                    <w:sizeAuto/>
                    <w:default w:val="0"/>
                  </w:checkBox>
                </w:ffData>
              </w:fldChar>
            </w:r>
            <w:r w:rsidRPr="00194C13">
              <w:rPr>
                <w:rFonts w:ascii="Arial" w:hAnsi="Arial" w:cs="Arial"/>
                <w:sz w:val="18"/>
              </w:rPr>
              <w:instrText xml:space="preserve"> FORMCHECKBOX </w:instrText>
            </w:r>
            <w:r w:rsidR="009E2049">
              <w:rPr>
                <w:rFonts w:ascii="Arial" w:hAnsi="Arial" w:cs="Arial"/>
                <w:sz w:val="18"/>
              </w:rPr>
            </w:r>
            <w:r w:rsidR="009E2049">
              <w:rPr>
                <w:rFonts w:ascii="Arial" w:hAnsi="Arial" w:cs="Arial"/>
                <w:sz w:val="18"/>
              </w:rPr>
              <w:fldChar w:fldCharType="separate"/>
            </w:r>
            <w:r w:rsidRPr="00194C13">
              <w:rPr>
                <w:rFonts w:ascii="Arial" w:hAnsi="Arial" w:cs="Arial"/>
                <w:sz w:val="18"/>
              </w:rPr>
              <w:fldChar w:fldCharType="end"/>
            </w:r>
            <w:r w:rsidRPr="00194C13">
              <w:rPr>
                <w:rFonts w:ascii="Arial" w:hAnsi="Arial"/>
                <w:sz w:val="18"/>
                <w:lang w:val="es-ES_tradnl"/>
              </w:rPr>
              <w:tab/>
              <w:t>Consulta de estar al corriente en las obligaciones tributarias</w:t>
            </w:r>
          </w:p>
          <w:p w:rsidR="0062373F" w:rsidRPr="00FC55E2" w:rsidRDefault="0062373F" w:rsidP="0059188E">
            <w:pPr>
              <w:autoSpaceDE w:val="0"/>
              <w:autoSpaceDN w:val="0"/>
              <w:adjustRightInd w:val="0"/>
              <w:jc w:val="both"/>
              <w:rPr>
                <w:rFonts w:ascii="Arial" w:hAnsi="Arial" w:cs="Arial"/>
                <w:vanish/>
                <w:sz w:val="18"/>
                <w:szCs w:val="18"/>
                <w:lang w:val="es-ES_tradnl"/>
              </w:rPr>
            </w:pPr>
          </w:p>
        </w:tc>
      </w:tr>
      <w:tr w:rsidR="0062373F" w:rsidTr="0062373F">
        <w:tblPrEx>
          <w:tblBorders>
            <w:top w:val="none" w:sz="0" w:space="0" w:color="auto"/>
            <w:left w:val="none" w:sz="0" w:space="0" w:color="auto"/>
            <w:bottom w:val="none" w:sz="0" w:space="0" w:color="auto"/>
            <w:right w:val="none" w:sz="0" w:space="0" w:color="auto"/>
          </w:tblBorders>
        </w:tblPrEx>
        <w:trPr>
          <w:trHeight w:val="159"/>
          <w:hidden/>
        </w:trPr>
        <w:tc>
          <w:tcPr>
            <w:tcW w:w="5104" w:type="dxa"/>
          </w:tcPr>
          <w:p w:rsidR="0062373F" w:rsidRPr="00E556E9" w:rsidRDefault="0062373F" w:rsidP="0059188E">
            <w:pPr>
              <w:autoSpaceDE w:val="0"/>
              <w:autoSpaceDN w:val="0"/>
              <w:adjustRightInd w:val="0"/>
              <w:jc w:val="both"/>
              <w:rPr>
                <w:rFonts w:ascii="Arial" w:hAnsi="Arial" w:cs="Arial"/>
                <w:vanish/>
                <w:sz w:val="18"/>
                <w:szCs w:val="18"/>
              </w:rPr>
            </w:pPr>
          </w:p>
        </w:tc>
        <w:tc>
          <w:tcPr>
            <w:tcW w:w="160" w:type="dxa"/>
          </w:tcPr>
          <w:p w:rsidR="0062373F" w:rsidRPr="00E556E9" w:rsidRDefault="0062373F" w:rsidP="0059188E">
            <w:pPr>
              <w:jc w:val="both"/>
              <w:rPr>
                <w:rFonts w:ascii="Arial" w:hAnsi="Arial" w:cs="Arial"/>
                <w:vanish/>
                <w:sz w:val="18"/>
                <w:szCs w:val="18"/>
              </w:rPr>
            </w:pPr>
          </w:p>
        </w:tc>
        <w:tc>
          <w:tcPr>
            <w:tcW w:w="4627" w:type="dxa"/>
            <w:tcMar>
              <w:top w:w="28" w:type="dxa"/>
              <w:bottom w:w="28" w:type="dxa"/>
            </w:tcMar>
          </w:tcPr>
          <w:p w:rsidR="0062373F" w:rsidRPr="00FC55E2" w:rsidRDefault="0062373F" w:rsidP="0059188E">
            <w:pPr>
              <w:autoSpaceDE w:val="0"/>
              <w:autoSpaceDN w:val="0"/>
              <w:adjustRightInd w:val="0"/>
              <w:spacing w:after="120"/>
              <w:jc w:val="both"/>
              <w:rPr>
                <w:rFonts w:ascii="Arial" w:hAnsi="Arial" w:cs="Arial"/>
                <w:vanish/>
                <w:sz w:val="18"/>
                <w:szCs w:val="18"/>
                <w:lang w:val="es-ES_tradnl"/>
              </w:rPr>
            </w:pPr>
          </w:p>
        </w:tc>
      </w:tr>
      <w:tr w:rsidR="0062373F" w:rsidRPr="0015122D" w:rsidTr="0062373F">
        <w:tblPrEx>
          <w:tblBorders>
            <w:top w:val="none" w:sz="0" w:space="0" w:color="auto"/>
            <w:left w:val="none" w:sz="0" w:space="0" w:color="auto"/>
            <w:bottom w:val="none" w:sz="0" w:space="0" w:color="auto"/>
            <w:right w:val="none" w:sz="0" w:space="0" w:color="auto"/>
          </w:tblBorders>
        </w:tblPrEx>
        <w:trPr>
          <w:trHeight w:val="159"/>
        </w:trPr>
        <w:tc>
          <w:tcPr>
            <w:tcW w:w="5104" w:type="dxa"/>
          </w:tcPr>
          <w:p w:rsidR="0062373F" w:rsidRDefault="0062373F" w:rsidP="0059188E">
            <w:pPr>
              <w:autoSpaceDE w:val="0"/>
              <w:autoSpaceDN w:val="0"/>
              <w:adjustRightInd w:val="0"/>
              <w:jc w:val="both"/>
              <w:rPr>
                <w:rFonts w:ascii="Arial" w:hAnsi="Arial"/>
                <w:b/>
                <w:sz w:val="18"/>
              </w:rPr>
            </w:pPr>
            <w:r w:rsidRPr="00832DCD">
              <w:rPr>
                <w:rFonts w:ascii="Arial" w:hAnsi="Arial"/>
                <w:b/>
                <w:sz w:val="18"/>
              </w:rPr>
              <w:t>Gizarte-Segurantzako Diruzaintza Orokorra (GSDN)</w:t>
            </w:r>
          </w:p>
          <w:p w:rsidR="0062373F" w:rsidRPr="00832DCD" w:rsidRDefault="0062373F" w:rsidP="0059188E">
            <w:pPr>
              <w:autoSpaceDE w:val="0"/>
              <w:autoSpaceDN w:val="0"/>
              <w:adjustRightInd w:val="0"/>
              <w:jc w:val="both"/>
              <w:rPr>
                <w:rFonts w:ascii="Arial" w:hAnsi="Arial" w:cs="Arial"/>
                <w:b/>
                <w:sz w:val="18"/>
                <w:szCs w:val="18"/>
              </w:rPr>
            </w:pPr>
          </w:p>
          <w:p w:rsidR="0062373F" w:rsidRPr="0015122D" w:rsidRDefault="0062373F" w:rsidP="0059188E">
            <w:pPr>
              <w:autoSpaceDE w:val="0"/>
              <w:autoSpaceDN w:val="0"/>
              <w:adjustRightInd w:val="0"/>
              <w:jc w:val="both"/>
              <w:rPr>
                <w:rFonts w:ascii="Arial" w:hAnsi="Arial" w:cs="Arial"/>
                <w:sz w:val="18"/>
                <w:szCs w:val="18"/>
              </w:rPr>
            </w:pPr>
            <w:r w:rsidRPr="0015122D">
              <w:rPr>
                <w:rFonts w:ascii="Arial" w:hAnsi="Arial" w:cs="Arial"/>
                <w:sz w:val="18"/>
              </w:rPr>
              <w:fldChar w:fldCharType="begin">
                <w:ffData>
                  <w:name w:val="Casilla2"/>
                  <w:enabled/>
                  <w:calcOnExit w:val="0"/>
                  <w:checkBox>
                    <w:sizeAuto/>
                    <w:default w:val="0"/>
                  </w:checkBox>
                </w:ffData>
              </w:fldChar>
            </w:r>
            <w:r w:rsidRPr="0015122D">
              <w:rPr>
                <w:rFonts w:ascii="Arial" w:hAnsi="Arial" w:cs="Arial"/>
                <w:sz w:val="18"/>
              </w:rPr>
              <w:instrText xml:space="preserve"> FORMCHECKBOX </w:instrText>
            </w:r>
            <w:r w:rsidR="009E2049">
              <w:rPr>
                <w:rFonts w:ascii="Arial" w:hAnsi="Arial" w:cs="Arial"/>
                <w:sz w:val="18"/>
              </w:rPr>
            </w:r>
            <w:r w:rsidR="009E2049">
              <w:rPr>
                <w:rFonts w:ascii="Arial" w:hAnsi="Arial" w:cs="Arial"/>
                <w:sz w:val="18"/>
              </w:rPr>
              <w:fldChar w:fldCharType="separate"/>
            </w:r>
            <w:r w:rsidRPr="0015122D">
              <w:rPr>
                <w:rFonts w:ascii="Arial" w:hAnsi="Arial" w:cs="Arial"/>
                <w:sz w:val="18"/>
              </w:rPr>
              <w:fldChar w:fldCharType="end"/>
            </w:r>
            <w:r w:rsidRPr="0015122D">
              <w:rPr>
                <w:rFonts w:ascii="Arial" w:hAnsi="Arial"/>
                <w:sz w:val="18"/>
              </w:rPr>
              <w:tab/>
              <w:t xml:space="preserve">Egunean izatea </w:t>
            </w:r>
            <w:proofErr w:type="spellStart"/>
            <w:r w:rsidRPr="0015122D">
              <w:rPr>
                <w:rFonts w:ascii="Arial" w:hAnsi="Arial"/>
                <w:sz w:val="18"/>
              </w:rPr>
              <w:t>GSDNren</w:t>
            </w:r>
            <w:proofErr w:type="spellEnd"/>
            <w:r w:rsidRPr="0015122D">
              <w:rPr>
                <w:rFonts w:ascii="Arial" w:hAnsi="Arial"/>
                <w:sz w:val="18"/>
              </w:rPr>
              <w:t xml:space="preserve"> ordainketaren kontsulta.</w:t>
            </w:r>
          </w:p>
          <w:p w:rsidR="0062373F" w:rsidRPr="0015122D" w:rsidRDefault="0062373F" w:rsidP="0059188E">
            <w:pPr>
              <w:autoSpaceDE w:val="0"/>
              <w:autoSpaceDN w:val="0"/>
              <w:adjustRightInd w:val="0"/>
              <w:jc w:val="both"/>
              <w:rPr>
                <w:rFonts w:ascii="Arial" w:hAnsi="Arial" w:cs="Arial"/>
                <w:sz w:val="18"/>
                <w:szCs w:val="18"/>
              </w:rPr>
            </w:pPr>
          </w:p>
          <w:p w:rsidR="0062373F" w:rsidRDefault="0062373F" w:rsidP="0059188E">
            <w:pPr>
              <w:autoSpaceDE w:val="0"/>
              <w:autoSpaceDN w:val="0"/>
              <w:adjustRightInd w:val="0"/>
              <w:jc w:val="both"/>
              <w:rPr>
                <w:rFonts w:ascii="Arial" w:hAnsi="Arial"/>
                <w:b/>
                <w:sz w:val="18"/>
              </w:rPr>
            </w:pPr>
            <w:r w:rsidRPr="00832DCD">
              <w:rPr>
                <w:rFonts w:ascii="Arial" w:hAnsi="Arial"/>
                <w:b/>
                <w:sz w:val="18"/>
              </w:rPr>
              <w:t>Bizkaiko Foru Aldundia (BFA)</w:t>
            </w:r>
          </w:p>
          <w:p w:rsidR="0062373F" w:rsidRPr="00832DCD" w:rsidRDefault="0062373F" w:rsidP="0059188E">
            <w:pPr>
              <w:autoSpaceDE w:val="0"/>
              <w:autoSpaceDN w:val="0"/>
              <w:adjustRightInd w:val="0"/>
              <w:jc w:val="both"/>
              <w:rPr>
                <w:rFonts w:ascii="Arial" w:hAnsi="Arial" w:cs="Arial"/>
                <w:b/>
                <w:sz w:val="18"/>
                <w:szCs w:val="18"/>
              </w:rPr>
            </w:pPr>
          </w:p>
          <w:p w:rsidR="0062373F" w:rsidRPr="0015122D" w:rsidRDefault="0062373F" w:rsidP="0059188E">
            <w:pPr>
              <w:ind w:left="360" w:hanging="360"/>
              <w:jc w:val="both"/>
              <w:rPr>
                <w:rFonts w:ascii="Arial" w:hAnsi="Arial" w:cs="Arial"/>
                <w:sz w:val="18"/>
                <w:szCs w:val="18"/>
              </w:rPr>
            </w:pPr>
            <w:r w:rsidRPr="0015122D">
              <w:rPr>
                <w:rFonts w:ascii="Arial" w:hAnsi="Arial" w:cs="Arial"/>
                <w:sz w:val="18"/>
              </w:rPr>
              <w:fldChar w:fldCharType="begin">
                <w:ffData>
                  <w:name w:val="Casilla2"/>
                  <w:enabled/>
                  <w:calcOnExit w:val="0"/>
                  <w:checkBox>
                    <w:sizeAuto/>
                    <w:default w:val="0"/>
                  </w:checkBox>
                </w:ffData>
              </w:fldChar>
            </w:r>
            <w:r w:rsidRPr="0015122D">
              <w:rPr>
                <w:rFonts w:ascii="Arial" w:hAnsi="Arial" w:cs="Arial"/>
                <w:sz w:val="18"/>
              </w:rPr>
              <w:instrText xml:space="preserve"> FORMCHECKBOX </w:instrText>
            </w:r>
            <w:r w:rsidR="009E2049">
              <w:rPr>
                <w:rFonts w:ascii="Arial" w:hAnsi="Arial" w:cs="Arial"/>
                <w:sz w:val="18"/>
              </w:rPr>
            </w:r>
            <w:r w:rsidR="009E2049">
              <w:rPr>
                <w:rFonts w:ascii="Arial" w:hAnsi="Arial" w:cs="Arial"/>
                <w:sz w:val="18"/>
              </w:rPr>
              <w:fldChar w:fldCharType="separate"/>
            </w:r>
            <w:r w:rsidRPr="0015122D">
              <w:rPr>
                <w:rFonts w:ascii="Arial" w:hAnsi="Arial" w:cs="Arial"/>
                <w:sz w:val="18"/>
              </w:rPr>
              <w:fldChar w:fldCharType="end"/>
            </w:r>
            <w:r w:rsidRPr="0015122D">
              <w:rPr>
                <w:rFonts w:ascii="Arial" w:hAnsi="Arial"/>
                <w:sz w:val="18"/>
              </w:rPr>
              <w:tab/>
              <w:t xml:space="preserve">Zerga-betebeharrak egunean  edukitzearen  kontsulta. </w:t>
            </w:r>
          </w:p>
          <w:p w:rsidR="0062373F" w:rsidRPr="00E556E9" w:rsidRDefault="0062373F" w:rsidP="0059188E">
            <w:pPr>
              <w:autoSpaceDE w:val="0"/>
              <w:autoSpaceDN w:val="0"/>
              <w:adjustRightInd w:val="0"/>
              <w:jc w:val="both"/>
              <w:rPr>
                <w:rFonts w:ascii="Arial" w:hAnsi="Arial" w:cs="Arial"/>
                <w:vanish/>
                <w:sz w:val="18"/>
                <w:szCs w:val="18"/>
              </w:rPr>
            </w:pPr>
          </w:p>
        </w:tc>
        <w:tc>
          <w:tcPr>
            <w:tcW w:w="160" w:type="dxa"/>
          </w:tcPr>
          <w:p w:rsidR="0062373F" w:rsidRPr="00E556E9" w:rsidRDefault="0062373F" w:rsidP="0059188E">
            <w:pPr>
              <w:jc w:val="both"/>
              <w:rPr>
                <w:rFonts w:ascii="Arial" w:hAnsi="Arial" w:cs="Arial"/>
                <w:vanish/>
                <w:sz w:val="18"/>
                <w:szCs w:val="18"/>
              </w:rPr>
            </w:pPr>
          </w:p>
        </w:tc>
        <w:tc>
          <w:tcPr>
            <w:tcW w:w="4627" w:type="dxa"/>
            <w:tcMar>
              <w:top w:w="28" w:type="dxa"/>
              <w:bottom w:w="28" w:type="dxa"/>
            </w:tcMar>
          </w:tcPr>
          <w:p w:rsidR="0062373F" w:rsidRPr="00FC55E2" w:rsidRDefault="0062373F" w:rsidP="0059188E">
            <w:pPr>
              <w:autoSpaceDE w:val="0"/>
              <w:autoSpaceDN w:val="0"/>
              <w:adjustRightInd w:val="0"/>
              <w:spacing w:after="120"/>
              <w:jc w:val="both"/>
              <w:rPr>
                <w:rFonts w:ascii="Arial" w:hAnsi="Arial" w:cs="Arial"/>
                <w:b/>
                <w:sz w:val="18"/>
                <w:szCs w:val="18"/>
                <w:lang w:val="es-ES_tradnl"/>
              </w:rPr>
            </w:pPr>
            <w:r w:rsidRPr="00FC55E2">
              <w:rPr>
                <w:rFonts w:ascii="Arial" w:hAnsi="Arial"/>
                <w:b/>
                <w:sz w:val="18"/>
                <w:lang w:val="es-ES_tradnl"/>
              </w:rPr>
              <w:t>Tesorería General de la Seguridad Social (TGSS)</w:t>
            </w:r>
          </w:p>
          <w:bookmarkStart w:id="2" w:name="RANGE!B35:B36"/>
          <w:p w:rsidR="0062373F" w:rsidRPr="00FC55E2" w:rsidRDefault="0062373F" w:rsidP="0059188E">
            <w:pPr>
              <w:autoSpaceDE w:val="0"/>
              <w:autoSpaceDN w:val="0"/>
              <w:adjustRightInd w:val="0"/>
              <w:spacing w:after="120"/>
              <w:jc w:val="both"/>
              <w:rPr>
                <w:rFonts w:ascii="Arial" w:hAnsi="Arial" w:cs="Arial"/>
                <w:sz w:val="18"/>
                <w:szCs w:val="18"/>
                <w:lang w:val="es-ES_tradnl"/>
              </w:rPr>
            </w:pPr>
            <w:r w:rsidRPr="00FC55E2">
              <w:rPr>
                <w:rFonts w:ascii="Arial" w:hAnsi="Arial" w:cs="Arial"/>
                <w:sz w:val="18"/>
                <w:lang w:val="es-ES_tradnl"/>
              </w:rPr>
              <w:fldChar w:fldCharType="begin">
                <w:ffData>
                  <w:name w:val="Casilla2"/>
                  <w:enabled/>
                  <w:calcOnExit w:val="0"/>
                  <w:checkBox>
                    <w:sizeAuto/>
                    <w:default w:val="0"/>
                  </w:checkBox>
                </w:ffData>
              </w:fldChar>
            </w:r>
            <w:r w:rsidRPr="00FC55E2">
              <w:rPr>
                <w:rFonts w:ascii="Arial" w:hAnsi="Arial" w:cs="Arial"/>
                <w:sz w:val="18"/>
                <w:lang w:val="es-ES_tradnl"/>
              </w:rPr>
              <w:instrText xml:space="preserve"> FORMCHECKBOX </w:instrText>
            </w:r>
            <w:r w:rsidR="009E2049">
              <w:rPr>
                <w:rFonts w:ascii="Arial" w:hAnsi="Arial" w:cs="Arial"/>
                <w:sz w:val="18"/>
                <w:lang w:val="es-ES_tradnl"/>
              </w:rPr>
            </w:r>
            <w:r w:rsidR="009E2049">
              <w:rPr>
                <w:rFonts w:ascii="Arial" w:hAnsi="Arial" w:cs="Arial"/>
                <w:sz w:val="18"/>
                <w:lang w:val="es-ES_tradnl"/>
              </w:rPr>
              <w:fldChar w:fldCharType="separate"/>
            </w:r>
            <w:r w:rsidRPr="00FC55E2">
              <w:rPr>
                <w:rFonts w:ascii="Arial" w:hAnsi="Arial" w:cs="Arial"/>
                <w:sz w:val="18"/>
                <w:lang w:val="es-ES_tradnl"/>
              </w:rPr>
              <w:fldChar w:fldCharType="end"/>
            </w:r>
            <w:r w:rsidRPr="00FC55E2">
              <w:rPr>
                <w:rFonts w:ascii="Arial" w:hAnsi="Arial"/>
                <w:sz w:val="18"/>
                <w:lang w:val="es-ES_tradnl"/>
              </w:rPr>
              <w:tab/>
              <w:t>Consulta de estar al corriente de pago con la TGSS.</w:t>
            </w:r>
          </w:p>
          <w:bookmarkEnd w:id="2"/>
          <w:p w:rsidR="0062373F" w:rsidRPr="00FC55E2" w:rsidRDefault="0062373F" w:rsidP="0059188E">
            <w:pPr>
              <w:tabs>
                <w:tab w:val="left" w:pos="672"/>
              </w:tabs>
              <w:autoSpaceDE w:val="0"/>
              <w:autoSpaceDN w:val="0"/>
              <w:adjustRightInd w:val="0"/>
              <w:jc w:val="both"/>
              <w:rPr>
                <w:rFonts w:ascii="Arial" w:hAnsi="Arial" w:cs="Arial"/>
                <w:b/>
                <w:sz w:val="18"/>
                <w:szCs w:val="18"/>
                <w:lang w:val="es-ES_tradnl"/>
              </w:rPr>
            </w:pPr>
            <w:r w:rsidRPr="00FC55E2">
              <w:rPr>
                <w:rFonts w:ascii="Arial" w:hAnsi="Arial"/>
                <w:b/>
                <w:sz w:val="18"/>
                <w:lang w:val="es-ES_tradnl"/>
              </w:rPr>
              <w:t>Diputación Foral de Bizkaia (DFB)</w:t>
            </w:r>
          </w:p>
          <w:p w:rsidR="0062373F" w:rsidRPr="00FC55E2" w:rsidRDefault="0062373F" w:rsidP="0059188E">
            <w:pPr>
              <w:tabs>
                <w:tab w:val="left" w:pos="672"/>
              </w:tabs>
              <w:autoSpaceDE w:val="0"/>
              <w:autoSpaceDN w:val="0"/>
              <w:adjustRightInd w:val="0"/>
              <w:jc w:val="both"/>
              <w:rPr>
                <w:rFonts w:ascii="Arial" w:hAnsi="Arial" w:cs="Arial"/>
                <w:b/>
                <w:sz w:val="18"/>
                <w:szCs w:val="18"/>
                <w:lang w:val="es-ES_tradnl"/>
              </w:rPr>
            </w:pPr>
          </w:p>
          <w:p w:rsidR="0062373F" w:rsidRPr="00FC55E2" w:rsidRDefault="0062373F" w:rsidP="0059188E">
            <w:pPr>
              <w:tabs>
                <w:tab w:val="left" w:pos="672"/>
              </w:tabs>
              <w:ind w:left="360" w:hanging="360"/>
              <w:jc w:val="both"/>
              <w:rPr>
                <w:rFonts w:ascii="Arial" w:hAnsi="Arial" w:cs="Arial"/>
                <w:sz w:val="18"/>
                <w:szCs w:val="18"/>
                <w:lang w:val="es-ES_tradnl"/>
              </w:rPr>
            </w:pPr>
            <w:r w:rsidRPr="00FC55E2">
              <w:rPr>
                <w:rFonts w:ascii="Arial" w:hAnsi="Arial" w:cs="Arial"/>
                <w:sz w:val="18"/>
                <w:lang w:val="es-ES_tradnl"/>
              </w:rPr>
              <w:fldChar w:fldCharType="begin">
                <w:ffData>
                  <w:name w:val="Casilla2"/>
                  <w:enabled/>
                  <w:calcOnExit w:val="0"/>
                  <w:checkBox>
                    <w:sizeAuto/>
                    <w:default w:val="0"/>
                  </w:checkBox>
                </w:ffData>
              </w:fldChar>
            </w:r>
            <w:r w:rsidRPr="00FC55E2">
              <w:rPr>
                <w:rFonts w:ascii="Arial" w:hAnsi="Arial" w:cs="Arial"/>
                <w:sz w:val="18"/>
                <w:lang w:val="es-ES_tradnl"/>
              </w:rPr>
              <w:instrText xml:space="preserve"> FORMCHECKBOX </w:instrText>
            </w:r>
            <w:r w:rsidR="009E2049">
              <w:rPr>
                <w:rFonts w:ascii="Arial" w:hAnsi="Arial" w:cs="Arial"/>
                <w:sz w:val="18"/>
                <w:lang w:val="es-ES_tradnl"/>
              </w:rPr>
            </w:r>
            <w:r w:rsidR="009E2049">
              <w:rPr>
                <w:rFonts w:ascii="Arial" w:hAnsi="Arial" w:cs="Arial"/>
                <w:sz w:val="18"/>
                <w:lang w:val="es-ES_tradnl"/>
              </w:rPr>
              <w:fldChar w:fldCharType="separate"/>
            </w:r>
            <w:r w:rsidRPr="00FC55E2">
              <w:rPr>
                <w:rFonts w:ascii="Arial" w:hAnsi="Arial" w:cs="Arial"/>
                <w:sz w:val="18"/>
                <w:lang w:val="es-ES_tradnl"/>
              </w:rPr>
              <w:fldChar w:fldCharType="end"/>
            </w:r>
            <w:r w:rsidRPr="00FC55E2">
              <w:rPr>
                <w:rFonts w:ascii="Arial" w:hAnsi="Arial"/>
                <w:sz w:val="18"/>
                <w:lang w:val="es-ES_tradnl"/>
              </w:rPr>
              <w:tab/>
              <w:t>Consulta de estar al corriente en las obligaciones tributarias.</w:t>
            </w:r>
          </w:p>
          <w:p w:rsidR="0062373F" w:rsidRPr="00FC55E2" w:rsidRDefault="0062373F" w:rsidP="0059188E">
            <w:pPr>
              <w:autoSpaceDE w:val="0"/>
              <w:autoSpaceDN w:val="0"/>
              <w:adjustRightInd w:val="0"/>
              <w:spacing w:after="120"/>
              <w:jc w:val="both"/>
              <w:rPr>
                <w:rFonts w:ascii="Arial" w:hAnsi="Arial" w:cs="Arial"/>
                <w:sz w:val="18"/>
                <w:szCs w:val="18"/>
                <w:lang w:val="es-ES_tradnl"/>
              </w:rPr>
            </w:pPr>
          </w:p>
        </w:tc>
      </w:tr>
    </w:tbl>
    <w:p w:rsidR="0062373F" w:rsidRPr="0015122D" w:rsidRDefault="0062373F" w:rsidP="0062373F">
      <w:pPr>
        <w:rPr>
          <w:rFonts w:ascii="Tahoma" w:hAnsi="Tahoma" w:cs="Tahoma"/>
          <w:sz w:val="10"/>
          <w:szCs w:val="10"/>
        </w:rPr>
      </w:pPr>
    </w:p>
    <w:p w:rsidR="0062373F" w:rsidRPr="0015122D" w:rsidRDefault="0062373F" w:rsidP="0062373F">
      <w:pPr>
        <w:rPr>
          <w:rFonts w:ascii="Tahoma" w:hAnsi="Tahoma" w:cs="Tahoma"/>
          <w:sz w:val="10"/>
          <w:szCs w:val="1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5085"/>
        <w:gridCol w:w="165"/>
        <w:gridCol w:w="5093"/>
      </w:tblGrid>
      <w:tr w:rsidR="0062373F" w:rsidTr="0059188E">
        <w:trPr>
          <w:trHeight w:val="465"/>
          <w:jc w:val="center"/>
        </w:trPr>
        <w:tc>
          <w:tcPr>
            <w:tcW w:w="10343" w:type="dxa"/>
            <w:gridSpan w:val="3"/>
            <w:tcBorders>
              <w:bottom w:val="single" w:sz="4" w:space="0" w:color="auto"/>
            </w:tcBorders>
            <w:shd w:val="clear" w:color="auto" w:fill="CCCCCC"/>
            <w:vAlign w:val="center"/>
          </w:tcPr>
          <w:p w:rsidR="0062373F" w:rsidRPr="00E556E9" w:rsidRDefault="0062373F" w:rsidP="0059188E">
            <w:pPr>
              <w:jc w:val="center"/>
              <w:rPr>
                <w:rFonts w:ascii="Tahoma" w:hAnsi="Tahoma" w:cs="Tahoma"/>
                <w:vanish/>
                <w:sz w:val="22"/>
                <w:szCs w:val="22"/>
              </w:rPr>
            </w:pPr>
            <w:r w:rsidRPr="0015122D">
              <w:rPr>
                <w:rFonts w:ascii="Tahoma" w:hAnsi="Tahoma"/>
                <w:b/>
                <w:sz w:val="22"/>
              </w:rPr>
              <w:t xml:space="preserve">KONTRAKOTASUNAREN JUSTIFIKAZIOA </w:t>
            </w:r>
            <w:r w:rsidRPr="0015122D">
              <w:rPr>
                <w:rFonts w:ascii="Tahoma" w:hAnsi="Tahoma"/>
                <w:sz w:val="22"/>
              </w:rPr>
              <w:t>/ JUSTIFICACIÓN A LA OPOSICIÓN</w:t>
            </w:r>
          </w:p>
        </w:tc>
      </w:tr>
      <w:tr w:rsidR="0062373F" w:rsidTr="0059188E">
        <w:tblPrEx>
          <w:tblCellMar>
            <w:left w:w="70" w:type="dxa"/>
            <w:right w:w="70" w:type="dxa"/>
          </w:tblCellMar>
          <w:tblLook w:val="0000" w:firstRow="0" w:lastRow="0" w:firstColumn="0" w:lastColumn="0" w:noHBand="0" w:noVBand="0"/>
        </w:tblPrEx>
        <w:trPr>
          <w:trHeight w:val="403"/>
          <w:jc w:val="center"/>
        </w:trPr>
        <w:tc>
          <w:tcPr>
            <w:tcW w:w="5085" w:type="dxa"/>
            <w:tcBorders>
              <w:right w:val="nil"/>
            </w:tcBorders>
            <w:vAlign w:val="center"/>
          </w:tcPr>
          <w:p w:rsidR="0062373F" w:rsidRPr="00E556E9" w:rsidRDefault="0062373F" w:rsidP="0059188E">
            <w:pPr>
              <w:jc w:val="both"/>
              <w:rPr>
                <w:rFonts w:ascii="Tahoma" w:hAnsi="Tahoma" w:cs="Tahoma"/>
                <w:b/>
                <w:vanish/>
                <w:sz w:val="18"/>
                <w:szCs w:val="18"/>
              </w:rPr>
            </w:pPr>
            <w:r w:rsidRPr="0015122D">
              <w:rPr>
                <w:rFonts w:ascii="Tahoma" w:hAnsi="Tahoma"/>
                <w:b/>
                <w:sz w:val="18"/>
              </w:rPr>
              <w:t>Kontrakotasunaren kasuan, beharrezkoa da justifikatzea aurka egotearen arrazoiak (Datuak Babesteari eta eskubide digitalak bermatzeari buruzko 3/2018 Lege Organikoaren 18. artikulua eta Datuak Babesteko 2016/679 Erregelamenduaren (EB) 21. artikulua).</w:t>
            </w:r>
          </w:p>
        </w:tc>
        <w:tc>
          <w:tcPr>
            <w:tcW w:w="165" w:type="dxa"/>
            <w:tcBorders>
              <w:left w:val="nil"/>
              <w:right w:val="nil"/>
            </w:tcBorders>
            <w:vAlign w:val="center"/>
          </w:tcPr>
          <w:p w:rsidR="0062373F" w:rsidRPr="00E556E9" w:rsidRDefault="0062373F" w:rsidP="0059188E">
            <w:pPr>
              <w:jc w:val="both"/>
              <w:rPr>
                <w:rFonts w:ascii="Tahoma" w:hAnsi="Tahoma" w:cs="Tahoma"/>
                <w:b/>
                <w:vanish/>
                <w:sz w:val="18"/>
                <w:szCs w:val="18"/>
              </w:rPr>
            </w:pPr>
          </w:p>
        </w:tc>
        <w:tc>
          <w:tcPr>
            <w:tcW w:w="5093" w:type="dxa"/>
            <w:tcBorders>
              <w:left w:val="nil"/>
            </w:tcBorders>
          </w:tcPr>
          <w:p w:rsidR="0062373F" w:rsidRPr="00FC55E2" w:rsidRDefault="0062373F" w:rsidP="0059188E">
            <w:pPr>
              <w:jc w:val="both"/>
              <w:rPr>
                <w:rFonts w:ascii="Tahoma" w:hAnsi="Tahoma" w:cs="Tahoma"/>
                <w:sz w:val="18"/>
                <w:szCs w:val="18"/>
                <w:lang w:val="es-ES_tradnl"/>
              </w:rPr>
            </w:pPr>
            <w:r w:rsidRPr="00FC55E2">
              <w:rPr>
                <w:rFonts w:ascii="Tahoma" w:hAnsi="Tahoma"/>
                <w:sz w:val="18"/>
                <w:lang w:val="es-ES_tradnl"/>
              </w:rPr>
              <w:t>En caso de oposición, es necesario que justifique las razones de su oposición (art.18 de la Ley orgánica 3/2018 de Protección de Datos y garantía de los derechos digitales y art. 21 del Reglamento (UE) 2016/679 de Protección de Datos).</w:t>
            </w:r>
          </w:p>
          <w:p w:rsidR="0062373F" w:rsidRPr="00E556E9" w:rsidRDefault="0062373F" w:rsidP="0059188E">
            <w:pPr>
              <w:jc w:val="both"/>
              <w:rPr>
                <w:rFonts w:ascii="Tahoma" w:hAnsi="Tahoma" w:cs="Tahoma"/>
                <w:b/>
                <w:vanish/>
                <w:sz w:val="18"/>
                <w:szCs w:val="18"/>
              </w:rPr>
            </w:pPr>
          </w:p>
        </w:tc>
      </w:tr>
      <w:tr w:rsidR="0062373F" w:rsidRPr="0015122D" w:rsidTr="0059188E">
        <w:tblPrEx>
          <w:tblCellMar>
            <w:left w:w="70" w:type="dxa"/>
            <w:right w:w="70" w:type="dxa"/>
          </w:tblCellMar>
          <w:tblLook w:val="0000" w:firstRow="0" w:lastRow="0" w:firstColumn="0" w:lastColumn="0" w:noHBand="0" w:noVBand="0"/>
        </w:tblPrEx>
        <w:trPr>
          <w:trHeight w:val="2144"/>
          <w:jc w:val="center"/>
        </w:trPr>
        <w:tc>
          <w:tcPr>
            <w:tcW w:w="10343" w:type="dxa"/>
            <w:gridSpan w:val="3"/>
          </w:tcPr>
          <w:p w:rsidR="0062373F" w:rsidRPr="0015122D" w:rsidRDefault="0062373F" w:rsidP="0059188E">
            <w:pPr>
              <w:spacing w:before="60"/>
              <w:ind w:left="-142"/>
              <w:jc w:val="center"/>
              <w:rPr>
                <w:rFonts w:ascii="Tahoma" w:hAnsi="Tahoma" w:cs="Tahoma"/>
                <w:sz w:val="18"/>
                <w:szCs w:val="18"/>
              </w:rPr>
            </w:pPr>
          </w:p>
        </w:tc>
      </w:tr>
    </w:tbl>
    <w:p w:rsidR="0062373F" w:rsidRPr="0015122D" w:rsidRDefault="0062373F" w:rsidP="0062373F">
      <w:pPr>
        <w:rPr>
          <w:sz w:val="10"/>
          <w:szCs w:val="10"/>
        </w:rPr>
      </w:pPr>
    </w:p>
    <w:p w:rsidR="0062373F" w:rsidRPr="0015122D" w:rsidRDefault="0062373F" w:rsidP="0062373F">
      <w:pPr>
        <w:ind w:left="-540" w:right="-79"/>
        <w:rPr>
          <w:rFonts w:ascii="Arial" w:hAnsi="Arial" w:cs="Arial"/>
          <w:b/>
          <w:bCs/>
          <w:szCs w:val="24"/>
        </w:rPr>
      </w:pPr>
    </w:p>
    <w:p w:rsidR="0062373F" w:rsidRPr="00BC318E" w:rsidRDefault="0062373F" w:rsidP="0062373F">
      <w:pPr>
        <w:ind w:right="-177"/>
        <w:rPr>
          <w:rFonts w:ascii="Tahoma" w:hAnsi="Tahoma"/>
          <w:sz w:val="16"/>
          <w:szCs w:val="24"/>
        </w:rPr>
      </w:pPr>
    </w:p>
    <w:p w:rsidR="0062373F" w:rsidRPr="00BC318E" w:rsidRDefault="0062373F" w:rsidP="0062373F">
      <w:pPr>
        <w:keepNext/>
        <w:outlineLvl w:val="2"/>
        <w:rPr>
          <w:rFonts w:ascii="Tahoma" w:hAnsi="Tahoma"/>
          <w:b/>
          <w:sz w:val="18"/>
          <w:szCs w:val="24"/>
        </w:rPr>
      </w:pPr>
      <w:r w:rsidRPr="00BC318E">
        <w:rPr>
          <w:rFonts w:ascii="Tahoma" w:hAnsi="Tahoma"/>
          <w:b/>
          <w:sz w:val="18"/>
          <w:szCs w:val="24"/>
        </w:rPr>
        <w:t xml:space="preserve">Getxo(n), </w:t>
      </w:r>
      <w:r>
        <w:rPr>
          <w:rFonts w:ascii="Tahoma" w:hAnsi="Tahoma"/>
          <w:b/>
          <w:sz w:val="18"/>
          <w:szCs w:val="24"/>
        </w:rPr>
        <w:t>2024</w:t>
      </w:r>
      <w:r>
        <w:rPr>
          <w:rFonts w:ascii="Tahoma" w:hAnsi="Tahoma"/>
          <w:b/>
          <w:sz w:val="18"/>
          <w:szCs w:val="24"/>
        </w:rPr>
        <w:tab/>
        <w:t>ko</w:t>
      </w:r>
      <w:r w:rsidRPr="00BC318E">
        <w:rPr>
          <w:rFonts w:ascii="Tahoma" w:hAnsi="Tahoma"/>
          <w:b/>
          <w:sz w:val="18"/>
          <w:szCs w:val="24"/>
        </w:rPr>
        <w:t>________________________________________________</w:t>
      </w:r>
    </w:p>
    <w:p w:rsidR="0062373F" w:rsidRPr="00BC318E" w:rsidRDefault="0062373F" w:rsidP="0062373F">
      <w:pPr>
        <w:keepNext/>
        <w:outlineLvl w:val="2"/>
        <w:rPr>
          <w:rFonts w:ascii="Tahoma" w:hAnsi="Tahoma"/>
          <w:b/>
          <w:sz w:val="18"/>
          <w:szCs w:val="24"/>
        </w:rPr>
      </w:pPr>
    </w:p>
    <w:p w:rsidR="0062373F" w:rsidRPr="00BC318E" w:rsidRDefault="0062373F" w:rsidP="0062373F">
      <w:pPr>
        <w:keepNext/>
        <w:outlineLvl w:val="2"/>
        <w:rPr>
          <w:rFonts w:ascii="Tahoma" w:hAnsi="Tahoma"/>
          <w:sz w:val="10"/>
          <w:szCs w:val="24"/>
        </w:rPr>
      </w:pPr>
      <w:r w:rsidRPr="00BC318E">
        <w:rPr>
          <w:rFonts w:ascii="Tahoma" w:hAnsi="Tahoma"/>
          <w:b/>
          <w:sz w:val="18"/>
          <w:szCs w:val="24"/>
        </w:rPr>
        <w:t xml:space="preserve">Sinadura </w:t>
      </w:r>
      <w:r w:rsidRPr="00BC318E">
        <w:rPr>
          <w:rFonts w:ascii="Tahoma" w:hAnsi="Tahoma"/>
          <w:sz w:val="18"/>
          <w:szCs w:val="24"/>
        </w:rPr>
        <w:t>/</w:t>
      </w:r>
      <w:r w:rsidRPr="00BC318E">
        <w:rPr>
          <w:rFonts w:ascii="Tahoma" w:hAnsi="Tahoma"/>
          <w:b/>
          <w:sz w:val="18"/>
          <w:szCs w:val="24"/>
        </w:rPr>
        <w:t xml:space="preserve"> </w:t>
      </w:r>
      <w:r w:rsidRPr="00BC318E">
        <w:rPr>
          <w:rFonts w:ascii="Tahoma" w:hAnsi="Tahoma"/>
          <w:sz w:val="18"/>
          <w:szCs w:val="24"/>
        </w:rPr>
        <w:t>Firma</w:t>
      </w:r>
    </w:p>
    <w:p w:rsidR="0062373F" w:rsidRPr="00BC318E" w:rsidRDefault="0062373F" w:rsidP="0062373F">
      <w:pPr>
        <w:rPr>
          <w:rFonts w:ascii="Tahoma" w:hAnsi="Tahoma"/>
          <w:sz w:val="10"/>
          <w:szCs w:val="24"/>
        </w:rPr>
      </w:pPr>
    </w:p>
    <w:tbl>
      <w:tblPr>
        <w:tblpPr w:leftFromText="141" w:rightFromText="141" w:vertAnchor="text" w:horzAnchor="margin" w:tblpY="430"/>
        <w:tblW w:w="9900" w:type="dxa"/>
        <w:tblLayout w:type="fixed"/>
        <w:tblCellMar>
          <w:left w:w="70" w:type="dxa"/>
          <w:right w:w="70" w:type="dxa"/>
        </w:tblCellMar>
        <w:tblLook w:val="0000" w:firstRow="0" w:lastRow="0" w:firstColumn="0" w:lastColumn="0" w:noHBand="0" w:noVBand="0"/>
      </w:tblPr>
      <w:tblGrid>
        <w:gridCol w:w="4860"/>
        <w:gridCol w:w="180"/>
        <w:gridCol w:w="4860"/>
      </w:tblGrid>
      <w:tr w:rsidR="0062373F" w:rsidRPr="00BC318E" w:rsidTr="0059188E">
        <w:trPr>
          <w:trHeight w:val="1135"/>
        </w:trPr>
        <w:tc>
          <w:tcPr>
            <w:tcW w:w="4860" w:type="dxa"/>
          </w:tcPr>
          <w:p w:rsidR="0062373F" w:rsidRPr="00BC318E" w:rsidRDefault="0062373F" w:rsidP="0059188E">
            <w:pPr>
              <w:tabs>
                <w:tab w:val="center" w:pos="4252"/>
                <w:tab w:val="right" w:pos="8504"/>
              </w:tabs>
              <w:jc w:val="both"/>
              <w:rPr>
                <w:rFonts w:ascii="Tahoma" w:hAnsi="Tahoma"/>
                <w:color w:val="000000"/>
                <w:sz w:val="10"/>
                <w:szCs w:val="24"/>
              </w:rPr>
            </w:pPr>
            <w:r w:rsidRPr="00BC318E">
              <w:rPr>
                <w:rFonts w:ascii="Tahoma" w:hAnsi="Tahoma"/>
                <w:color w:val="000000"/>
                <w:sz w:val="10"/>
                <w:szCs w:val="24"/>
              </w:rPr>
              <w:t xml:space="preserve">Agiri honetako datu pertsonalak interesdunaren onespenaz jaso dira, tratamendu automatizatua izango dute eta ondorioz, Getxoko Udal eta Erakunde Autonomoetako Informazio Sisteman sartuko dira. Datu horiek udal kudeaketarako soilik erabiliko dira, abenduaren 13ko 15/1999 Lege Organikoan (Datu Pertsonalak Babestekoa) aurreikusitakoa gertatzen denean izan ezik, orduan beste administrazio publikoei edo beste batzuei laga edo jakinarazi ahal izango baitzaizkie. Interesdunek datuak eskuratzeko, ezeztatzeko, zuzentzeko eta aurka egiteko eskubidea izango dute </w:t>
            </w:r>
            <w:r w:rsidRPr="00BC318E">
              <w:rPr>
                <w:rFonts w:ascii="Tahoma" w:hAnsi="Tahoma"/>
                <w:sz w:val="10"/>
                <w:szCs w:val="24"/>
              </w:rPr>
              <w:t xml:space="preserve">Herritarren Arreta Bulegoetan </w:t>
            </w:r>
            <w:r w:rsidRPr="00BC318E">
              <w:rPr>
                <w:rFonts w:ascii="Tahoma" w:hAnsi="Tahoma"/>
                <w:color w:val="000000"/>
                <w:sz w:val="10"/>
                <w:szCs w:val="24"/>
              </w:rPr>
              <w:t>(HAB).</w:t>
            </w:r>
          </w:p>
        </w:tc>
        <w:tc>
          <w:tcPr>
            <w:tcW w:w="180" w:type="dxa"/>
          </w:tcPr>
          <w:p w:rsidR="0062373F" w:rsidRPr="00BC318E" w:rsidRDefault="0062373F" w:rsidP="0059188E">
            <w:pPr>
              <w:tabs>
                <w:tab w:val="center" w:pos="4252"/>
                <w:tab w:val="right" w:pos="8504"/>
              </w:tabs>
              <w:rPr>
                <w:rFonts w:ascii="Tahoma" w:hAnsi="Tahoma"/>
                <w:color w:val="000000"/>
                <w:sz w:val="10"/>
                <w:szCs w:val="24"/>
              </w:rPr>
            </w:pPr>
          </w:p>
        </w:tc>
        <w:tc>
          <w:tcPr>
            <w:tcW w:w="4860" w:type="dxa"/>
          </w:tcPr>
          <w:p w:rsidR="0062373F" w:rsidRPr="000741A8" w:rsidRDefault="0062373F" w:rsidP="0059188E">
            <w:pPr>
              <w:tabs>
                <w:tab w:val="center" w:pos="4252"/>
                <w:tab w:val="right" w:pos="8504"/>
              </w:tabs>
              <w:jc w:val="both"/>
              <w:rPr>
                <w:rFonts w:ascii="Tahoma" w:hAnsi="Tahoma"/>
                <w:color w:val="000000"/>
                <w:sz w:val="10"/>
                <w:szCs w:val="24"/>
                <w:lang w:val="es-ES_tradnl"/>
              </w:rPr>
            </w:pPr>
            <w:r w:rsidRPr="000741A8">
              <w:rPr>
                <w:rFonts w:ascii="Tahoma" w:hAnsi="Tahoma"/>
                <w:color w:val="000000"/>
                <w:sz w:val="10"/>
                <w:szCs w:val="24"/>
                <w:lang w:val="es-ES_tradnl"/>
              </w:rPr>
              <w:t>Los datos personales contenidos en el presente documento han sido recogidos bajo el consentimiento de la persona interesada y serán objeto de tratamiento automatizado e incorporados al Sistema de Información del Ayuntamiento de Getxo y sus Organismos Autónomos. El uso de dichos datos se restringirá exclusivamente a la gestión municipal, pudiendo procederse a su cesión o comunicación a otras administraciones públicas o terceros en los supuestos previstos en la Ley Orgánica 15/1999 de 13 de diciembre de Protección de Datos de Carácter Personal. Las personas interesadas podrán ejercitar los derechos de acceso, cancelación, rectificación y oposición a través de las Oficinas de Atención Ciudadana (OAC).</w:t>
            </w:r>
          </w:p>
        </w:tc>
      </w:tr>
    </w:tbl>
    <w:p w:rsidR="0062373F" w:rsidRPr="00BC318E" w:rsidRDefault="0062373F" w:rsidP="0062373F">
      <w:pPr>
        <w:rPr>
          <w:rFonts w:ascii="Calibri" w:hAnsi="Calibri"/>
          <w:szCs w:val="24"/>
          <w:lang w:val="pt-BR"/>
        </w:rPr>
      </w:pPr>
    </w:p>
    <w:p w:rsidR="002818A6" w:rsidRDefault="002818A6"/>
    <w:sectPr w:rsidR="002818A6" w:rsidSect="00883ED4">
      <w:footerReference w:type="default" r:id="rId9"/>
      <w:pgSz w:w="11906" w:h="16838"/>
      <w:pgMar w:top="567" w:right="146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49" w:rsidRDefault="009E2049">
      <w:r>
        <w:separator/>
      </w:r>
    </w:p>
  </w:endnote>
  <w:endnote w:type="continuationSeparator" w:id="0">
    <w:p w:rsidR="009E2049" w:rsidRDefault="009E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592071"/>
      <w:docPartObj>
        <w:docPartGallery w:val="Page Numbers (Bottom of Page)"/>
        <w:docPartUnique/>
      </w:docPartObj>
    </w:sdtPr>
    <w:sdtEndPr>
      <w:rPr>
        <w:rFonts w:asciiTheme="minorHAnsi" w:hAnsiTheme="minorHAnsi" w:cstheme="minorHAnsi"/>
        <w:sz w:val="18"/>
        <w:szCs w:val="18"/>
      </w:rPr>
    </w:sdtEndPr>
    <w:sdtContent>
      <w:p w:rsidR="003B5BFD" w:rsidRPr="003B5BFD" w:rsidRDefault="003B5BFD">
        <w:pPr>
          <w:pStyle w:val="Piedepgina"/>
          <w:jc w:val="center"/>
          <w:rPr>
            <w:rFonts w:asciiTheme="minorHAnsi" w:hAnsiTheme="minorHAnsi" w:cstheme="minorHAnsi"/>
            <w:sz w:val="18"/>
            <w:szCs w:val="18"/>
          </w:rPr>
        </w:pPr>
        <w:r w:rsidRPr="003B5BFD">
          <w:rPr>
            <w:rFonts w:asciiTheme="minorHAnsi" w:hAnsiTheme="minorHAnsi" w:cstheme="minorHAnsi"/>
            <w:sz w:val="18"/>
            <w:szCs w:val="18"/>
          </w:rPr>
          <w:fldChar w:fldCharType="begin"/>
        </w:r>
        <w:r w:rsidRPr="003B5BFD">
          <w:rPr>
            <w:rFonts w:asciiTheme="minorHAnsi" w:hAnsiTheme="minorHAnsi" w:cstheme="minorHAnsi"/>
            <w:sz w:val="18"/>
            <w:szCs w:val="18"/>
          </w:rPr>
          <w:instrText>PAGE   \* MERGEFORMAT</w:instrText>
        </w:r>
        <w:r w:rsidRPr="003B5BFD">
          <w:rPr>
            <w:rFonts w:asciiTheme="minorHAnsi" w:hAnsiTheme="minorHAnsi" w:cstheme="minorHAnsi"/>
            <w:sz w:val="18"/>
            <w:szCs w:val="18"/>
          </w:rPr>
          <w:fldChar w:fldCharType="separate"/>
        </w:r>
        <w:r w:rsidR="00853B88" w:rsidRPr="00853B88">
          <w:rPr>
            <w:rFonts w:asciiTheme="minorHAnsi" w:hAnsiTheme="minorHAnsi" w:cstheme="minorHAnsi"/>
            <w:noProof/>
            <w:sz w:val="18"/>
            <w:szCs w:val="18"/>
            <w:lang w:val="es-ES"/>
          </w:rPr>
          <w:t>2</w:t>
        </w:r>
        <w:r w:rsidRPr="003B5BFD">
          <w:rPr>
            <w:rFonts w:asciiTheme="minorHAnsi" w:hAnsiTheme="minorHAnsi" w:cstheme="minorHAnsi"/>
            <w:sz w:val="18"/>
            <w:szCs w:val="18"/>
          </w:rPr>
          <w:fldChar w:fldCharType="end"/>
        </w:r>
      </w:p>
    </w:sdtContent>
  </w:sdt>
  <w:p w:rsidR="003B5BFD" w:rsidRDefault="003B5B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49" w:rsidRDefault="009E2049">
      <w:r>
        <w:separator/>
      </w:r>
    </w:p>
  </w:footnote>
  <w:footnote w:type="continuationSeparator" w:id="0">
    <w:p w:rsidR="009E2049" w:rsidRDefault="009E2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3F"/>
    <w:rsid w:val="002818A6"/>
    <w:rsid w:val="003B5BFD"/>
    <w:rsid w:val="0062373F"/>
    <w:rsid w:val="00660771"/>
    <w:rsid w:val="00853B88"/>
    <w:rsid w:val="009E20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41BA5-DCE3-401B-9C67-93BC7B42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3F"/>
    <w:pPr>
      <w:spacing w:after="0" w:line="240" w:lineRule="auto"/>
    </w:pPr>
    <w:rPr>
      <w:rFonts w:ascii="Times New Roman" w:eastAsia="Times New Roman" w:hAnsi="Times New Roman" w:cs="Times New Roman"/>
      <w:snapToGrid w:val="0"/>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4">
    <w:name w:val="s4"/>
    <w:basedOn w:val="Normal"/>
    <w:uiPriority w:val="99"/>
    <w:rsid w:val="0062373F"/>
    <w:pPr>
      <w:spacing w:before="100" w:beforeAutospacing="1" w:after="100" w:afterAutospacing="1"/>
    </w:pPr>
    <w:rPr>
      <w:sz w:val="24"/>
      <w:szCs w:val="24"/>
    </w:rPr>
  </w:style>
  <w:style w:type="character" w:customStyle="1" w:styleId="s6">
    <w:name w:val="s6"/>
    <w:uiPriority w:val="99"/>
    <w:rsid w:val="0062373F"/>
  </w:style>
  <w:style w:type="paragraph" w:customStyle="1" w:styleId="s20">
    <w:name w:val="s20"/>
    <w:basedOn w:val="Normal"/>
    <w:uiPriority w:val="99"/>
    <w:rsid w:val="0062373F"/>
    <w:pPr>
      <w:spacing w:before="100" w:beforeAutospacing="1" w:after="100" w:afterAutospacing="1"/>
    </w:pPr>
    <w:rPr>
      <w:sz w:val="24"/>
      <w:szCs w:val="24"/>
    </w:rPr>
  </w:style>
  <w:style w:type="paragraph" w:styleId="Encabezado">
    <w:name w:val="header"/>
    <w:basedOn w:val="Normal"/>
    <w:link w:val="EncabezadoCar"/>
    <w:unhideWhenUsed/>
    <w:rsid w:val="0062373F"/>
    <w:pPr>
      <w:tabs>
        <w:tab w:val="center" w:pos="4252"/>
        <w:tab w:val="right" w:pos="8504"/>
      </w:tabs>
    </w:pPr>
  </w:style>
  <w:style w:type="character" w:customStyle="1" w:styleId="EncabezadoCar">
    <w:name w:val="Encabezado Car"/>
    <w:basedOn w:val="Fuentedeprrafopredeter"/>
    <w:link w:val="Encabezado"/>
    <w:rsid w:val="0062373F"/>
    <w:rPr>
      <w:rFonts w:ascii="Times New Roman" w:eastAsia="Times New Roman" w:hAnsi="Times New Roman" w:cs="Times New Roman"/>
      <w:snapToGrid w:val="0"/>
      <w:sz w:val="20"/>
      <w:szCs w:val="20"/>
      <w:lang w:val="eu-ES" w:eastAsia="es-ES"/>
    </w:rPr>
  </w:style>
  <w:style w:type="paragraph" w:styleId="Piedepgina">
    <w:name w:val="footer"/>
    <w:basedOn w:val="Normal"/>
    <w:link w:val="PiedepginaCar"/>
    <w:uiPriority w:val="99"/>
    <w:unhideWhenUsed/>
    <w:rsid w:val="003B5BFD"/>
    <w:pPr>
      <w:tabs>
        <w:tab w:val="center" w:pos="4252"/>
        <w:tab w:val="right" w:pos="8504"/>
      </w:tabs>
    </w:pPr>
  </w:style>
  <w:style w:type="character" w:customStyle="1" w:styleId="PiedepginaCar">
    <w:name w:val="Pie de página Car"/>
    <w:basedOn w:val="Fuentedeprrafopredeter"/>
    <w:link w:val="Piedepgina"/>
    <w:uiPriority w:val="99"/>
    <w:rsid w:val="003B5BFD"/>
    <w:rPr>
      <w:rFonts w:ascii="Times New Roman" w:eastAsia="Times New Roman" w:hAnsi="Times New Roman" w:cs="Times New Roman"/>
      <w:snapToGrid w:val="0"/>
      <w:sz w:val="20"/>
      <w:szCs w:val="20"/>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file:///\\cabina01.getxo.org\kulturetxea_l$\KULTUR-ETXEA\00-PAULA\CONTRATOS\Limpieza%20de%20edificios\04_logotipos_principal\aula_gx\logo_nuevo_definitivo_aulaGX.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750</Words>
  <Characters>4126</Characters>
  <DocSecurity>0</DocSecurity>
  <Lines>34</Lines>
  <Paragraphs>9</Paragraphs>
  <ScaleCrop>false</ScaleCrop>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2024-05-15T07:44:00Z</dcterms:created>
  <dcterms:modified xsi:type="dcterms:W3CDTF">2024-05-15T07:54:00Z</dcterms:modified>
</cp:coreProperties>
</file>